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3E695" w14:textId="77777777"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14:paraId="7271A21D" w14:textId="77777777"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14:paraId="0C653763" w14:textId="77777777"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14:paraId="220A8664" w14:textId="7A655775" w:rsidR="00C010FE" w:rsidRPr="00F00546" w:rsidRDefault="006F6770" w:rsidP="002D5C5C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</w:rPr>
        <w:t>27.10.2023</w:t>
      </w:r>
      <w:r w:rsidR="00C86F9F">
        <w:rPr>
          <w:b/>
          <w:snapToGrid w:val="0"/>
          <w:sz w:val="28"/>
          <w:szCs w:val="28"/>
        </w:rPr>
        <w:t xml:space="preserve">                                                                               </w:t>
      </w:r>
      <w:r w:rsidR="00B7000A">
        <w:rPr>
          <w:b/>
          <w:snapToGrid w:val="0"/>
          <w:sz w:val="28"/>
          <w:szCs w:val="28"/>
        </w:rPr>
        <w:t xml:space="preserve">                   </w:t>
      </w:r>
      <w:r w:rsidR="003B653B" w:rsidRPr="00F36183">
        <w:rPr>
          <w:b/>
          <w:snapToGrid w:val="0"/>
          <w:sz w:val="28"/>
          <w:szCs w:val="28"/>
        </w:rPr>
        <w:t>№</w:t>
      </w:r>
      <w:r w:rsidR="00B7000A">
        <w:rPr>
          <w:b/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t>85</w:t>
      </w:r>
    </w:p>
    <w:p w14:paraId="08D2715D" w14:textId="77777777"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14:paraId="0C53B7C2" w14:textId="77777777"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14:paraId="02BD3F15" w14:textId="77777777"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14:paraId="3129C58C" w14:textId="498E02ED"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  </w:t>
      </w:r>
    </w:p>
    <w:p w14:paraId="2A8C5930" w14:textId="77777777"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546624C" w14:textId="77777777"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14:paraId="5835F1F9" w14:textId="77777777"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="002D5C5C">
        <w:rPr>
          <w:bCs/>
        </w:rPr>
        <w:t xml:space="preserve"> (с изменениями </w:t>
      </w:r>
      <w:r w:rsidR="00C86F9F">
        <w:rPr>
          <w:bCs/>
        </w:rPr>
        <w:t xml:space="preserve">от 26.12.2022 №104, </w:t>
      </w:r>
      <w:r w:rsidR="002D5C5C">
        <w:rPr>
          <w:bCs/>
        </w:rPr>
        <w:t>от 28.02.2023 №14</w:t>
      </w:r>
      <w:r w:rsidR="00C86F9F">
        <w:rPr>
          <w:bCs/>
        </w:rPr>
        <w:t>, от 23.03.2023 №19, от 24.04.2023 №33, от 21.08.2023 №</w:t>
      </w:r>
      <w:r w:rsidR="006D1928">
        <w:rPr>
          <w:bCs/>
        </w:rPr>
        <w:t>60</w:t>
      </w:r>
      <w:r w:rsidR="002D5C5C">
        <w:rPr>
          <w:bCs/>
        </w:rPr>
        <w:t>)</w:t>
      </w:r>
      <w:r w:rsidRPr="00E362E2">
        <w:rPr>
          <w:bCs/>
        </w:rPr>
        <w:t xml:space="preserve"> следующие изменения и дополнения:</w:t>
      </w:r>
    </w:p>
    <w:p w14:paraId="2890BAAB" w14:textId="77777777"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14:paraId="53560A76" w14:textId="77777777" w:rsidR="00237953" w:rsidRDefault="00237953" w:rsidP="00237953">
      <w:pPr>
        <w:autoSpaceDE w:val="0"/>
        <w:autoSpaceDN w:val="0"/>
        <w:adjustRightInd w:val="0"/>
        <w:jc w:val="both"/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 xml:space="preserve">7 </w:t>
      </w:r>
      <w:r w:rsidRPr="00E362E2">
        <w:rPr>
          <w:bCs/>
        </w:rPr>
        <w:t xml:space="preserve">годы составит </w:t>
      </w:r>
      <w:r w:rsidR="00C86F9F">
        <w:rPr>
          <w:bCs/>
        </w:rPr>
        <w:t>19 857,535</w:t>
      </w:r>
      <w:r w:rsidR="00E362E2" w:rsidRPr="00E362E2">
        <w:rPr>
          <w:bCs/>
        </w:rPr>
        <w:t xml:space="preserve"> </w:t>
      </w:r>
      <w:r w:rsidRPr="00E362E2">
        <w:rPr>
          <w:bCs/>
        </w:rPr>
        <w:t>тыс. рублей, в том числе:</w:t>
      </w:r>
      <w:r w:rsidR="006D1928">
        <w:rPr>
          <w:bCs/>
        </w:rPr>
        <w:t xml:space="preserve"> </w:t>
      </w: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рублей,</w:t>
      </w:r>
    </w:p>
    <w:p w14:paraId="26DC30A1" w14:textId="77777777" w:rsidR="00237953" w:rsidRPr="00E362E2" w:rsidRDefault="00690DDD" w:rsidP="00237953">
      <w:pPr>
        <w:autoSpaceDE w:val="0"/>
        <w:autoSpaceDN w:val="0"/>
        <w:adjustRightInd w:val="0"/>
        <w:jc w:val="both"/>
      </w:pPr>
      <w:r>
        <w:t xml:space="preserve">средства областного бюджета </w:t>
      </w:r>
      <w:r w:rsidR="00C86F9F">
        <w:t>20</w:t>
      </w:r>
      <w:r w:rsidR="006D1928">
        <w:t xml:space="preserve">54,0 тыс. рублей, </w:t>
      </w:r>
      <w:r w:rsidR="00237953" w:rsidRPr="00E362E2">
        <w:t xml:space="preserve">средства бюджета </w:t>
      </w:r>
      <w:proofErr w:type="spellStart"/>
      <w:r w:rsidR="00237953" w:rsidRPr="00E362E2">
        <w:t>Среднетойменского</w:t>
      </w:r>
      <w:proofErr w:type="spellEnd"/>
      <w:r w:rsidR="00237953" w:rsidRPr="00E362E2">
        <w:t xml:space="preserve"> сельского поселения – </w:t>
      </w:r>
      <w:r w:rsidR="00C86F9F">
        <w:t>17205,635</w:t>
      </w:r>
      <w:r w:rsidR="00237953" w:rsidRPr="00E362E2">
        <w:t xml:space="preserve"> тыс. рублей»;</w:t>
      </w:r>
    </w:p>
    <w:p w14:paraId="68424935" w14:textId="77777777" w:rsidR="00237953" w:rsidRPr="00E362E2" w:rsidRDefault="005D20FF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14:paraId="51FF6359" w14:textId="77777777" w:rsidR="00C86F9F" w:rsidRDefault="00C86F9F" w:rsidP="00C86F9F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>
        <w:rPr>
          <w:bCs/>
        </w:rPr>
        <w:t>19 857,535</w:t>
      </w:r>
      <w:r w:rsidRPr="00E362E2">
        <w:rPr>
          <w:bCs/>
        </w:rPr>
        <w:t xml:space="preserve"> тыс. рублей, в том числе:</w:t>
      </w:r>
      <w:r w:rsidR="006D1928">
        <w:rPr>
          <w:bCs/>
        </w:rPr>
        <w:t xml:space="preserve"> </w:t>
      </w:r>
      <w:r w:rsidRPr="00E362E2">
        <w:t>средства федерального бюджета – 597,9 тыс. рублей,</w:t>
      </w:r>
    </w:p>
    <w:p w14:paraId="4D933927" w14:textId="77777777" w:rsidR="00C86F9F" w:rsidRPr="00E362E2" w:rsidRDefault="00C86F9F" w:rsidP="00C86F9F">
      <w:pPr>
        <w:autoSpaceDE w:val="0"/>
        <w:autoSpaceDN w:val="0"/>
        <w:adjustRightInd w:val="0"/>
        <w:jc w:val="both"/>
      </w:pPr>
      <w:r>
        <w:t>средства областного бюджета 20</w:t>
      </w:r>
      <w:r w:rsidR="006D1928">
        <w:t xml:space="preserve">54,0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>
        <w:t>17205,635</w:t>
      </w:r>
      <w:r w:rsidRPr="00E362E2">
        <w:t xml:space="preserve"> тыс. рублей»;</w:t>
      </w:r>
    </w:p>
    <w:p w14:paraId="2404759F" w14:textId="77777777" w:rsidR="00690DDD" w:rsidRDefault="00690DDD" w:rsidP="00690DDD">
      <w:pPr>
        <w:autoSpaceDE w:val="0"/>
        <w:autoSpaceDN w:val="0"/>
        <w:adjustRightInd w:val="0"/>
        <w:ind w:firstLine="708"/>
        <w:jc w:val="both"/>
      </w:pPr>
      <w:r>
        <w:t xml:space="preserve">3. </w:t>
      </w:r>
      <w:r w:rsidR="006060EB">
        <w:t>Внести изменения в Раздел паспорта муниципальной программы «</w:t>
      </w:r>
      <w:r>
        <w:t>Задачи муниципаль</w:t>
      </w:r>
      <w:r w:rsidR="00C12BE1">
        <w:t>ной программы</w:t>
      </w:r>
      <w:r w:rsidR="006060EB">
        <w:t>»</w:t>
      </w:r>
      <w:r w:rsidR="00C12BE1">
        <w:t>:</w:t>
      </w:r>
      <w:r>
        <w:t xml:space="preserve"> </w:t>
      </w:r>
    </w:p>
    <w:p w14:paraId="5A21102E" w14:textId="77777777" w:rsidR="00690DDD" w:rsidRDefault="00C12BE1" w:rsidP="00690DDD">
      <w:pPr>
        <w:autoSpaceDE w:val="0"/>
        <w:autoSpaceDN w:val="0"/>
        <w:adjustRightInd w:val="0"/>
        <w:ind w:firstLine="708"/>
        <w:jc w:val="both"/>
      </w:pPr>
      <w:r>
        <w:t xml:space="preserve">3.1 изменить пункт 14 добавить слова </w:t>
      </w:r>
      <w:r w:rsidR="00690DDD">
        <w:t>«</w:t>
      </w:r>
      <w:r w:rsidR="00C86F9F">
        <w:t>и территориальных зон</w:t>
      </w:r>
      <w:r w:rsidR="00690DDD">
        <w:t>»</w:t>
      </w:r>
      <w:r w:rsidR="006D1928">
        <w:t>;</w:t>
      </w:r>
    </w:p>
    <w:p w14:paraId="41769020" w14:textId="77777777" w:rsidR="00C12BE1" w:rsidRDefault="00C12BE1" w:rsidP="00C12BE1">
      <w:pPr>
        <w:shd w:val="clear" w:color="auto" w:fill="FFFFFF"/>
        <w:ind w:firstLine="708"/>
        <w:jc w:val="both"/>
      </w:pPr>
      <w:r>
        <w:t>3.</w:t>
      </w:r>
      <w:proofErr w:type="gramStart"/>
      <w:r>
        <w:t>2.дополнить</w:t>
      </w:r>
      <w:proofErr w:type="gramEnd"/>
      <w:r>
        <w:t xml:space="preserve"> пунктом 15 следующего содержания:</w:t>
      </w:r>
    </w:p>
    <w:p w14:paraId="7C83E62D" w14:textId="77777777" w:rsidR="00C86F9F" w:rsidRPr="00C12BE1" w:rsidRDefault="00C86F9F" w:rsidP="00C12BE1">
      <w:pPr>
        <w:shd w:val="clear" w:color="auto" w:fill="FFFFFF"/>
        <w:ind w:firstLine="708"/>
        <w:jc w:val="both"/>
        <w:rPr>
          <w:color w:val="000000"/>
        </w:rPr>
      </w:pPr>
      <w:r>
        <w:t>«</w:t>
      </w:r>
      <w:r w:rsidRPr="00C12BE1">
        <w:t>15.</w:t>
      </w:r>
      <w:r w:rsidRPr="00C12BE1">
        <w:rPr>
          <w:color w:val="000000"/>
          <w:spacing w:val="1"/>
        </w:rPr>
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знаний,</w:t>
      </w:r>
      <w:r w:rsidR="00C12BE1" w:rsidRPr="00C12BE1">
        <w:rPr>
          <w:color w:val="000000"/>
          <w:spacing w:val="1"/>
        </w:rPr>
        <w:t xml:space="preserve"> </w:t>
      </w:r>
      <w:r w:rsidRPr="00C12BE1">
        <w:rPr>
          <w:color w:val="000000"/>
          <w:spacing w:val="1"/>
        </w:rPr>
        <w:t xml:space="preserve">своевременное оказание помощи людям при возникновении </w:t>
      </w:r>
      <w:r w:rsidR="00C12BE1" w:rsidRPr="00C12BE1">
        <w:rPr>
          <w:color w:val="000000"/>
          <w:spacing w:val="1"/>
        </w:rPr>
        <w:t>пожаров,</w:t>
      </w:r>
      <w:r w:rsidR="00C12BE1" w:rsidRPr="00C12BE1">
        <w:rPr>
          <w:color w:val="000000"/>
        </w:rPr>
        <w:t xml:space="preserve"> </w:t>
      </w:r>
      <w:r w:rsidRPr="00C12BE1">
        <w:t>создание условий для организации деятельнос</w:t>
      </w:r>
      <w:r w:rsidR="00C12BE1" w:rsidRPr="00C12BE1">
        <w:t>ти добровольной пожарной охраны,</w:t>
      </w:r>
      <w:r w:rsidR="00C12BE1" w:rsidRPr="00C12BE1">
        <w:rPr>
          <w:color w:val="000000"/>
        </w:rPr>
        <w:t xml:space="preserve"> </w:t>
      </w:r>
      <w:r w:rsidRPr="00C12BE1">
        <w:rPr>
          <w:color w:val="000000"/>
        </w:rPr>
        <w:t>обеспечение надлежащего состояния источников</w:t>
      </w:r>
      <w:r w:rsidR="00C12BE1" w:rsidRPr="00C12BE1">
        <w:rPr>
          <w:color w:val="000000"/>
        </w:rPr>
        <w:t xml:space="preserve"> противопожарного водоснабжения, </w:t>
      </w:r>
      <w:r w:rsidRPr="00C12BE1">
        <w:rPr>
          <w:color w:val="000000"/>
        </w:rPr>
        <w:t>обеспечение пожарной безопасности жилого муниципал</w:t>
      </w:r>
      <w:r w:rsidR="00C12BE1" w:rsidRPr="00C12BE1">
        <w:rPr>
          <w:color w:val="000000"/>
        </w:rPr>
        <w:t xml:space="preserve">ьного фонда и нежилых помещений, </w:t>
      </w:r>
      <w:r w:rsidRPr="00C12BE1">
        <w:rPr>
          <w:color w:val="000000"/>
        </w:rPr>
        <w:t>осуществление контроля за состоянием пожарной безопасности на территории поселения</w:t>
      </w:r>
      <w:r w:rsidR="00C12BE1" w:rsidRPr="00C12BE1">
        <w:rPr>
          <w:color w:val="000000"/>
        </w:rPr>
        <w:t xml:space="preserve">, </w:t>
      </w:r>
      <w:r w:rsidR="00C12BE1">
        <w:rPr>
          <w:color w:val="000000"/>
        </w:rPr>
        <w:t xml:space="preserve">оборудование щебеночных противопожарных съездов к реке для пожарных машин, установка пожарного гидранта с устройством железобетонного колодца на водопроводной сети, </w:t>
      </w:r>
      <w:r w:rsidR="00C12BE1" w:rsidRPr="00C12BE1">
        <w:rPr>
          <w:color w:val="000000"/>
        </w:rPr>
        <w:t>установка противопожарных гидравлических емкостей для забора воды пожарной машиной на территории поселения»</w:t>
      </w:r>
    </w:p>
    <w:p w14:paraId="6B224248" w14:textId="77777777" w:rsidR="00C86F9F" w:rsidRPr="00690DDD" w:rsidRDefault="00C86F9F" w:rsidP="00C86F9F">
      <w:pPr>
        <w:autoSpaceDE w:val="0"/>
        <w:autoSpaceDN w:val="0"/>
        <w:adjustRightInd w:val="0"/>
        <w:ind w:firstLine="708"/>
        <w:jc w:val="both"/>
      </w:pPr>
      <w:r w:rsidRPr="00532074">
        <w:rPr>
          <w:color w:val="000000"/>
          <w:sz w:val="28"/>
          <w:szCs w:val="28"/>
        </w:rPr>
        <w:lastRenderedPageBreak/>
        <w:t> </w:t>
      </w:r>
    </w:p>
    <w:p w14:paraId="1C55C0C4" w14:textId="77777777" w:rsidR="006E1D8B" w:rsidRDefault="006E1D8B" w:rsidP="006D1928">
      <w:pPr>
        <w:tabs>
          <w:tab w:val="left" w:pos="884"/>
        </w:tabs>
        <w:jc w:val="both"/>
      </w:pPr>
      <w:r>
        <w:tab/>
      </w:r>
      <w:r w:rsidR="006060EB">
        <w:t>4. Раздел паспорта муниципальной программы «</w:t>
      </w:r>
      <w:r w:rsidR="006060EB" w:rsidRPr="00AF5C48">
        <w:t>Целевые показатели эффективности реализации муниципальной программы</w:t>
      </w:r>
      <w:r>
        <w:t>» дополнить пунктами:</w:t>
      </w:r>
      <w:r w:rsidRPr="006E1D8B">
        <w:t xml:space="preserve"> </w:t>
      </w:r>
    </w:p>
    <w:p w14:paraId="20D0D561" w14:textId="77777777" w:rsidR="006E1D8B" w:rsidRPr="006E1D8B" w:rsidRDefault="006E1D8B" w:rsidP="006D1928">
      <w:pPr>
        <w:pStyle w:val="a8"/>
        <w:numPr>
          <w:ilvl w:val="1"/>
          <w:numId w:val="3"/>
        </w:numPr>
        <w:tabs>
          <w:tab w:val="left" w:pos="884"/>
        </w:tabs>
        <w:jc w:val="both"/>
      </w:pPr>
      <w:r>
        <w:t xml:space="preserve">«21. </w:t>
      </w:r>
      <w:r w:rsidRPr="006E1D8B">
        <w:t>выполнение плана по утвержденным бюджетным назначениям на выполнение мероприятий по Инвестиционным программам и проектам развития общественной инфраструктуры муниципальных образований в Кировской области</w:t>
      </w:r>
      <w:r>
        <w:t>»</w:t>
      </w:r>
      <w:r w:rsidR="006D1928">
        <w:t>;</w:t>
      </w:r>
    </w:p>
    <w:p w14:paraId="0696AA3B" w14:textId="77777777" w:rsidR="006E1D8B" w:rsidRDefault="006E1D8B" w:rsidP="006D1928">
      <w:pPr>
        <w:autoSpaceDE w:val="0"/>
        <w:autoSpaceDN w:val="0"/>
        <w:adjustRightInd w:val="0"/>
        <w:jc w:val="both"/>
      </w:pPr>
      <w:r>
        <w:t xml:space="preserve">  4.2</w:t>
      </w:r>
      <w:proofErr w:type="gramStart"/>
      <w:r>
        <w:t xml:space="preserve">   «</w:t>
      </w:r>
      <w:proofErr w:type="gramEnd"/>
      <w:r>
        <w:t xml:space="preserve">22. </w:t>
      </w:r>
      <w:r w:rsidRPr="006E1D8B">
        <w:t>выполнение плана по утвержденным бюджетным назначениям на выполнение мероприятий по исполнению судебных решений по обеспечению мер пожарной безопасности</w:t>
      </w:r>
      <w:r>
        <w:t>»</w:t>
      </w:r>
      <w:r w:rsidR="006D1928">
        <w:t>.</w:t>
      </w:r>
    </w:p>
    <w:p w14:paraId="5D0D518E" w14:textId="77777777" w:rsidR="006E1D8B" w:rsidRPr="006E1D8B" w:rsidRDefault="006E1D8B" w:rsidP="006D1928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 w:rsidR="006D1928">
        <w:t xml:space="preserve">              </w:t>
      </w:r>
      <w:r>
        <w:t>5. Раздел 3 муниципальной программы «</w:t>
      </w:r>
      <w:r w:rsidRPr="006E1D8B">
        <w:t>3. Обобщенная характеристика</w:t>
      </w:r>
      <w:r>
        <w:t xml:space="preserve">   о</w:t>
      </w:r>
      <w:r w:rsidRPr="006E1D8B">
        <w:t>тдельных</w:t>
      </w:r>
      <w:r>
        <w:t xml:space="preserve">    </w:t>
      </w:r>
      <w:r w:rsidRPr="006E1D8B">
        <w:t>мероприятий</w:t>
      </w:r>
      <w:r>
        <w:t xml:space="preserve"> </w:t>
      </w:r>
      <w:r w:rsidRPr="006E1D8B">
        <w:t>муниципальной программы</w:t>
      </w:r>
      <w:r w:rsidR="006D1928">
        <w:t>» дополнить абзацем 16:</w:t>
      </w:r>
    </w:p>
    <w:p w14:paraId="62FE904C" w14:textId="77777777" w:rsidR="006D1928" w:rsidRPr="006D1928" w:rsidRDefault="006D1928" w:rsidP="006D1928">
      <w:pPr>
        <w:shd w:val="clear" w:color="auto" w:fill="FFFFFF"/>
        <w:ind w:firstLine="708"/>
        <w:jc w:val="both"/>
        <w:rPr>
          <w:color w:val="000000"/>
        </w:rPr>
      </w:pPr>
      <w:r>
        <w:t xml:space="preserve">«В рамках отдельного мероприятия </w:t>
      </w:r>
      <w:r w:rsidRPr="006D1928">
        <w:t xml:space="preserve">«Исполнение судебных решений по обеспечению мер пожарной безопасности» </w:t>
      </w:r>
      <w:r w:rsidRPr="00F61796">
        <w:t>будут осуществляться мероприятия, направленные на:</w:t>
      </w:r>
      <w:r w:rsidRPr="006D1928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о</w:t>
      </w:r>
      <w:r w:rsidRPr="00C12BE1">
        <w:rPr>
          <w:color w:val="000000"/>
          <w:spacing w:val="1"/>
        </w:rPr>
        <w:t>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знаний, своевременное оказание помощи людям при возникновении пожаров,</w:t>
      </w:r>
      <w:r w:rsidRPr="00C12BE1">
        <w:rPr>
          <w:color w:val="000000"/>
        </w:rPr>
        <w:t xml:space="preserve"> </w:t>
      </w:r>
      <w:r w:rsidRPr="00C12BE1">
        <w:t>создание условий для организации деятельности добровольной пожарной охраны,</w:t>
      </w:r>
      <w:r w:rsidRPr="00C12BE1">
        <w:rPr>
          <w:color w:val="000000"/>
        </w:rPr>
        <w:t xml:space="preserve"> обеспечение надлежащего состояния источников противопожарного водоснабжения, обеспечение пожарной безопасности жилого муниципального фонда и нежилых помещений, осуществление контроля за состоянием пожарной безопасности на территории поселения, </w:t>
      </w:r>
      <w:r>
        <w:rPr>
          <w:color w:val="000000"/>
        </w:rPr>
        <w:t xml:space="preserve">оборудование щебеночных противопожарных съездов к реке для пожарных машин, установка пожарного гидранта с устройством железобетонного колодца на водопроводной сети, </w:t>
      </w:r>
      <w:r w:rsidRPr="00C12BE1">
        <w:rPr>
          <w:color w:val="000000"/>
        </w:rPr>
        <w:t>установка противопожарных гидравлических емкостей для забора воды пожарной машиной на территории поселения</w:t>
      </w:r>
      <w:r>
        <w:rPr>
          <w:color w:val="000000"/>
        </w:rPr>
        <w:t>»</w:t>
      </w:r>
    </w:p>
    <w:p w14:paraId="5AF29A09" w14:textId="77777777" w:rsidR="00237953" w:rsidRPr="00E362E2" w:rsidRDefault="006D1928" w:rsidP="006D1928">
      <w:pPr>
        <w:autoSpaceDE w:val="0"/>
        <w:autoSpaceDN w:val="0"/>
        <w:adjustRightInd w:val="0"/>
        <w:ind w:firstLine="708"/>
        <w:jc w:val="both"/>
      </w:pPr>
      <w:r>
        <w:t>6</w:t>
      </w:r>
      <w:r w:rsidR="00237953" w:rsidRPr="00E362E2">
        <w:t xml:space="preserve">. Приложение </w:t>
      </w:r>
      <w:r>
        <w:t>1,</w:t>
      </w:r>
      <w:r w:rsidR="00237953" w:rsidRPr="00E362E2">
        <w:t>3,4 к муниципальной программе изложить в новой редакции. Прилагается.</w:t>
      </w:r>
    </w:p>
    <w:p w14:paraId="280C30B9" w14:textId="77777777" w:rsidR="00237953" w:rsidRPr="00E362E2" w:rsidRDefault="00237953" w:rsidP="006D1928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6D1928">
        <w:rPr>
          <w:bCs/>
        </w:rPr>
        <w:t>7</w:t>
      </w:r>
      <w:r w:rsidRPr="00E362E2">
        <w:rPr>
          <w:bCs/>
        </w:rPr>
        <w:t>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14:paraId="76B600CC" w14:textId="77777777" w:rsidR="00237953" w:rsidRPr="00E362E2" w:rsidRDefault="00237953" w:rsidP="006D1928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6D1928">
        <w:rPr>
          <w:bCs/>
        </w:rPr>
        <w:t>8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14:paraId="3F4978E9" w14:textId="77777777" w:rsidR="007F4445" w:rsidRDefault="007F4445" w:rsidP="006D1928">
      <w:pPr>
        <w:autoSpaceDE w:val="0"/>
        <w:autoSpaceDN w:val="0"/>
        <w:adjustRightInd w:val="0"/>
        <w:jc w:val="both"/>
      </w:pPr>
    </w:p>
    <w:p w14:paraId="00B06494" w14:textId="77777777" w:rsidR="009F58B2" w:rsidRDefault="009F58B2" w:rsidP="006D1928">
      <w:pPr>
        <w:autoSpaceDE w:val="0"/>
        <w:autoSpaceDN w:val="0"/>
        <w:adjustRightInd w:val="0"/>
        <w:jc w:val="both"/>
      </w:pPr>
    </w:p>
    <w:p w14:paraId="0A0F44C1" w14:textId="77777777" w:rsidR="00C010FE" w:rsidRPr="00E362E2" w:rsidRDefault="00C010FE" w:rsidP="006D1928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14:paraId="06CD626E" w14:textId="77777777" w:rsidR="007F4445" w:rsidRDefault="00C010FE" w:rsidP="006D1928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</w:t>
      </w:r>
      <w:r w:rsidR="0016062B">
        <w:t>Н.А. Перина</w:t>
      </w:r>
    </w:p>
    <w:p w14:paraId="1045CB6D" w14:textId="77777777" w:rsidR="007F4445" w:rsidRDefault="007F4445" w:rsidP="006D1928">
      <w:pPr>
        <w:autoSpaceDE w:val="0"/>
        <w:autoSpaceDN w:val="0"/>
        <w:adjustRightInd w:val="0"/>
        <w:jc w:val="both"/>
      </w:pPr>
    </w:p>
    <w:p w14:paraId="6099CBEE" w14:textId="77777777" w:rsidR="00C010FE" w:rsidRPr="009B6FA0" w:rsidRDefault="00C010FE" w:rsidP="00C010FE">
      <w:pPr>
        <w:jc w:val="right"/>
      </w:pPr>
    </w:p>
    <w:p w14:paraId="07315BEB" w14:textId="77777777" w:rsidR="00C010FE" w:rsidRPr="009B6FA0" w:rsidRDefault="00C010FE" w:rsidP="00C010FE">
      <w:pPr>
        <w:jc w:val="right"/>
      </w:pPr>
    </w:p>
    <w:p w14:paraId="0B9FF821" w14:textId="77777777" w:rsidR="00C010FE" w:rsidRPr="009B6FA0" w:rsidRDefault="00C010FE" w:rsidP="00C010FE">
      <w:pPr>
        <w:jc w:val="right"/>
      </w:pPr>
    </w:p>
    <w:p w14:paraId="12FEAE7B" w14:textId="77777777" w:rsidR="00C010FE" w:rsidRPr="009B6FA0" w:rsidRDefault="00C010FE" w:rsidP="00C010FE">
      <w:pPr>
        <w:jc w:val="right"/>
      </w:pPr>
    </w:p>
    <w:p w14:paraId="4F7869C4" w14:textId="77777777" w:rsidR="00C010FE" w:rsidRPr="009B6FA0" w:rsidRDefault="00C010FE" w:rsidP="00C010FE">
      <w:pPr>
        <w:jc w:val="right"/>
      </w:pPr>
    </w:p>
    <w:p w14:paraId="597E702C" w14:textId="77777777" w:rsidR="00C010FE" w:rsidRPr="009B6FA0" w:rsidRDefault="00C010FE" w:rsidP="00C010FE">
      <w:pPr>
        <w:jc w:val="right"/>
      </w:pPr>
    </w:p>
    <w:p w14:paraId="62A23E5F" w14:textId="77777777" w:rsidR="00C010FE" w:rsidRPr="009B6FA0" w:rsidRDefault="00C010FE" w:rsidP="00C010FE">
      <w:pPr>
        <w:jc w:val="right"/>
      </w:pPr>
    </w:p>
    <w:p w14:paraId="053F9C0E" w14:textId="77777777" w:rsidR="00C010FE" w:rsidRPr="009B6FA0" w:rsidRDefault="00C010FE" w:rsidP="00C010FE">
      <w:pPr>
        <w:jc w:val="right"/>
      </w:pPr>
    </w:p>
    <w:p w14:paraId="74527AE2" w14:textId="77777777" w:rsidR="00C010FE" w:rsidRPr="009B6FA0" w:rsidRDefault="00C010FE" w:rsidP="00C010FE">
      <w:pPr>
        <w:jc w:val="right"/>
      </w:pPr>
    </w:p>
    <w:p w14:paraId="1B4119FA" w14:textId="77777777" w:rsidR="00C010FE" w:rsidRPr="009B6FA0" w:rsidRDefault="00C010FE" w:rsidP="00C010FE">
      <w:pPr>
        <w:jc w:val="right"/>
      </w:pPr>
    </w:p>
    <w:p w14:paraId="2B8E58A0" w14:textId="77777777" w:rsidR="00C010FE" w:rsidRPr="009B6FA0" w:rsidRDefault="00C010FE" w:rsidP="00C010FE">
      <w:pPr>
        <w:jc w:val="right"/>
      </w:pPr>
    </w:p>
    <w:p w14:paraId="0EEAAC93" w14:textId="77777777" w:rsidR="00C010FE" w:rsidRPr="009B6FA0" w:rsidRDefault="00C010FE" w:rsidP="00C010FE">
      <w:pPr>
        <w:jc w:val="right"/>
      </w:pPr>
    </w:p>
    <w:p w14:paraId="5BEB2A97" w14:textId="77777777" w:rsidR="00C010FE" w:rsidRPr="009B6FA0" w:rsidRDefault="00C010FE" w:rsidP="00C010FE">
      <w:pPr>
        <w:jc w:val="right"/>
      </w:pPr>
    </w:p>
    <w:p w14:paraId="67CDBC9E" w14:textId="77777777" w:rsidR="00C010FE" w:rsidRPr="009B6FA0" w:rsidRDefault="00C010FE" w:rsidP="00C010FE">
      <w:pPr>
        <w:jc w:val="right"/>
      </w:pPr>
    </w:p>
    <w:p w14:paraId="5AC9EA77" w14:textId="77777777" w:rsidR="00C010FE" w:rsidRPr="009B6FA0" w:rsidRDefault="00C010FE" w:rsidP="00C010FE">
      <w:pPr>
        <w:jc w:val="right"/>
      </w:pPr>
    </w:p>
    <w:p w14:paraId="0F34B4BF" w14:textId="77777777" w:rsidR="00C010FE" w:rsidRPr="009B6FA0" w:rsidRDefault="00C010FE" w:rsidP="00C010FE">
      <w:pPr>
        <w:jc w:val="right"/>
      </w:pPr>
    </w:p>
    <w:p w14:paraId="7406AADF" w14:textId="77777777" w:rsidR="00C010FE" w:rsidRPr="009B6FA0" w:rsidRDefault="00C010FE" w:rsidP="008914BE"/>
    <w:p w14:paraId="3ED622A6" w14:textId="77777777" w:rsidR="00C010FE" w:rsidRPr="009B6FA0" w:rsidRDefault="00C010FE" w:rsidP="008914BE"/>
    <w:p w14:paraId="37FC1B0A" w14:textId="77777777" w:rsidR="00C010FE" w:rsidRPr="009B6FA0" w:rsidRDefault="00C010FE" w:rsidP="008914BE"/>
    <w:p w14:paraId="5DA61537" w14:textId="77777777" w:rsidR="00C010FE" w:rsidRPr="009B6FA0" w:rsidRDefault="00C010FE" w:rsidP="008914BE"/>
    <w:sectPr w:rsidR="00C010FE" w:rsidRPr="009B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C50DE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6E4"/>
    <w:rsid w:val="00035CD0"/>
    <w:rsid w:val="000A1A6D"/>
    <w:rsid w:val="00104ED5"/>
    <w:rsid w:val="0016062B"/>
    <w:rsid w:val="001D4793"/>
    <w:rsid w:val="00237953"/>
    <w:rsid w:val="002D5C5C"/>
    <w:rsid w:val="0037657B"/>
    <w:rsid w:val="003969BF"/>
    <w:rsid w:val="003B653B"/>
    <w:rsid w:val="00483497"/>
    <w:rsid w:val="005D20FF"/>
    <w:rsid w:val="006060EB"/>
    <w:rsid w:val="00690DDD"/>
    <w:rsid w:val="006D1928"/>
    <w:rsid w:val="006E1D8B"/>
    <w:rsid w:val="006F6770"/>
    <w:rsid w:val="007D06E4"/>
    <w:rsid w:val="007F4445"/>
    <w:rsid w:val="008914BE"/>
    <w:rsid w:val="008E7A6E"/>
    <w:rsid w:val="00975A35"/>
    <w:rsid w:val="009A61C1"/>
    <w:rsid w:val="009B6FA0"/>
    <w:rsid w:val="009E64BF"/>
    <w:rsid w:val="009F58B2"/>
    <w:rsid w:val="00A80A83"/>
    <w:rsid w:val="00A92CEF"/>
    <w:rsid w:val="00AA6DF1"/>
    <w:rsid w:val="00B7000A"/>
    <w:rsid w:val="00C010FE"/>
    <w:rsid w:val="00C0170A"/>
    <w:rsid w:val="00C11028"/>
    <w:rsid w:val="00C12BE1"/>
    <w:rsid w:val="00C86F9F"/>
    <w:rsid w:val="00C9647D"/>
    <w:rsid w:val="00CC7B47"/>
    <w:rsid w:val="00D00A25"/>
    <w:rsid w:val="00D34221"/>
    <w:rsid w:val="00D778F9"/>
    <w:rsid w:val="00D925B4"/>
    <w:rsid w:val="00E20D3C"/>
    <w:rsid w:val="00E362E2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25AFA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6E1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F3EAC-75C7-4962-BD49-8B059A8E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2023-10-26T14:17:00Z</cp:lastPrinted>
  <dcterms:created xsi:type="dcterms:W3CDTF">2020-11-16T08:32:00Z</dcterms:created>
  <dcterms:modified xsi:type="dcterms:W3CDTF">2023-11-03T06:02:00Z</dcterms:modified>
</cp:coreProperties>
</file>