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B9FBD" w14:textId="77777777" w:rsidR="00B9079E" w:rsidRPr="00B9079E" w:rsidRDefault="00B9079E" w:rsidP="00B9079E">
      <w:pPr>
        <w:spacing w:after="0" w:line="240" w:lineRule="auto"/>
        <w:ind w:right="-7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СЕЛЬСКАЯ ДУМА</w:t>
      </w:r>
    </w:p>
    <w:p w14:paraId="45DBE396" w14:textId="77777777" w:rsidR="00B9079E" w:rsidRPr="00B9079E" w:rsidRDefault="00B9079E" w:rsidP="00B9079E">
      <w:pPr>
        <w:spacing w:after="0" w:line="240" w:lineRule="auto"/>
        <w:ind w:right="-7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СРЕДНЕТОЙМЕНСКОГО СЕЛЬСКОГО ПОСЕЛЕНИЯ</w:t>
      </w:r>
    </w:p>
    <w:p w14:paraId="1FB6C7BD" w14:textId="77777777" w:rsidR="00B9079E" w:rsidRPr="00B9079E" w:rsidRDefault="00B9079E" w:rsidP="00B90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21953C2" w14:textId="77777777" w:rsidR="00B9079E" w:rsidRPr="00B9079E" w:rsidRDefault="00B9079E" w:rsidP="00B90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0AF18DC" w14:textId="77777777" w:rsidR="00B9079E" w:rsidRPr="00B9079E" w:rsidRDefault="00B9079E" w:rsidP="00B90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8599287" w14:textId="77777777" w:rsidR="00B9079E" w:rsidRPr="00B9079E" w:rsidRDefault="00B9079E" w:rsidP="00B90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07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5F572061" w14:textId="77777777" w:rsidR="00B9079E" w:rsidRPr="00B9079E" w:rsidRDefault="00B9079E" w:rsidP="00B90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91"/>
        <w:gridCol w:w="3136"/>
        <w:gridCol w:w="3222"/>
        <w:gridCol w:w="1679"/>
      </w:tblGrid>
      <w:tr w:rsidR="00B9079E" w:rsidRPr="00B9079E" w14:paraId="234ABE5D" w14:textId="77777777" w:rsidTr="00B9079E"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21330" w14:textId="0126E527" w:rsidR="00B9079E" w:rsidRPr="00B9079E" w:rsidRDefault="00E26397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28.04.2022</w:t>
            </w:r>
          </w:p>
        </w:tc>
        <w:tc>
          <w:tcPr>
            <w:tcW w:w="3136" w:type="dxa"/>
          </w:tcPr>
          <w:p w14:paraId="1526EC23" w14:textId="77777777" w:rsidR="00B9079E" w:rsidRPr="00B9079E" w:rsidRDefault="00B9079E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2" w:type="dxa"/>
            <w:hideMark/>
          </w:tcPr>
          <w:p w14:paraId="113DAA13" w14:textId="77777777" w:rsidR="00B9079E" w:rsidRPr="00B9079E" w:rsidRDefault="00B9079E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B24697" w14:textId="2844B877" w:rsidR="00B9079E" w:rsidRPr="00B9079E" w:rsidRDefault="00E26397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9079E" w:rsidRPr="00B9079E" w14:paraId="1260928A" w14:textId="77777777" w:rsidTr="00B9079E"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5AF69" w14:textId="77777777" w:rsidR="00B9079E" w:rsidRPr="00B9079E" w:rsidRDefault="00B9079E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8" w:type="dxa"/>
            <w:gridSpan w:val="2"/>
          </w:tcPr>
          <w:p w14:paraId="0ED6F669" w14:textId="77777777" w:rsidR="00B9079E" w:rsidRPr="00B9079E" w:rsidRDefault="00B9079E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B7D483" w14:textId="77777777" w:rsidR="00B9079E" w:rsidRPr="00B9079E" w:rsidRDefault="00B9079E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DE26FA8" w14:textId="77777777" w:rsidR="00AF504E" w:rsidRPr="006A7161" w:rsidRDefault="006A7161" w:rsidP="00B907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дер. Нижняя Тойма</w:t>
      </w:r>
    </w:p>
    <w:p w14:paraId="12E24A5D" w14:textId="77777777" w:rsidR="00B9079E" w:rsidRDefault="00B9079E" w:rsidP="00B90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79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Положение о муниципальном  контроле </w:t>
      </w:r>
      <w:r w:rsidR="00A823F3">
        <w:rPr>
          <w:rFonts w:ascii="Times New Roman" w:hAnsi="Times New Roman" w:cs="Times New Roman"/>
          <w:b/>
          <w:sz w:val="28"/>
          <w:szCs w:val="28"/>
        </w:rPr>
        <w:t xml:space="preserve">  на автомобильном транспорте, городском наземном электрическом транспорте и дорожном хозяйстве в границах населенных пунктов</w:t>
      </w:r>
      <w:r w:rsidR="00574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Среднетойменского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Вятскополянского района Кировской области</w:t>
      </w:r>
    </w:p>
    <w:p w14:paraId="0E4B8C75" w14:textId="77777777" w:rsidR="00A823F3" w:rsidRPr="00156A63" w:rsidRDefault="00B9079E" w:rsidP="00012D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823F3" w:rsidRPr="0015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bookmarkStart w:id="0" w:name="_Hlk77673480"/>
      <w:r w:rsidR="00A823F3" w:rsidRPr="0015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 от 08.11.2007 № 259-ФЗ «Устав автомобильного транспорта и городского наземного электрического транспорта»,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0"/>
      <w:r w:rsidR="00A823F3" w:rsidRPr="0015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r w:rsidR="00A8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экспертное заключение  Отдела по ведению регистра муниципальных правовых актов от 15.02.2022 года</w:t>
      </w:r>
      <w:r w:rsidR="00A823F3" w:rsidRPr="00156A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23F3" w:rsidRPr="00156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3F3" w:rsidRPr="0015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</w:t>
      </w:r>
      <w:r w:rsidR="00A823F3" w:rsidRPr="00156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  <w:r w:rsidR="00A823F3" w:rsidRPr="00156A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358209A" w14:textId="77777777" w:rsidR="00B9079E" w:rsidRDefault="00B9079E" w:rsidP="00012D2C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823F3" w:rsidRPr="00A823F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4290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0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A823F3" w:rsidRPr="00A823F3">
        <w:rPr>
          <w:rFonts w:ascii="Times New Roman" w:eastAsia="Times New Roman" w:hAnsi="Times New Roman" w:cs="Times New Roman"/>
          <w:sz w:val="28"/>
          <w:szCs w:val="28"/>
        </w:rPr>
        <w:t>Положение о муниципальном  к</w:t>
      </w:r>
      <w:r w:rsidR="00A823F3">
        <w:rPr>
          <w:rFonts w:ascii="Times New Roman" w:eastAsia="Times New Roman" w:hAnsi="Times New Roman" w:cs="Times New Roman"/>
          <w:sz w:val="28"/>
          <w:szCs w:val="28"/>
        </w:rPr>
        <w:t>онтроле   на автомобильном транс</w:t>
      </w:r>
      <w:r w:rsidR="00A823F3" w:rsidRPr="00A823F3">
        <w:rPr>
          <w:rFonts w:ascii="Times New Roman" w:eastAsia="Times New Roman" w:hAnsi="Times New Roman" w:cs="Times New Roman"/>
          <w:sz w:val="28"/>
          <w:szCs w:val="28"/>
        </w:rPr>
        <w:t xml:space="preserve">порте, городском наземном электрическом транспорте и дорожном хозяйстве в границах населенных пунктов </w:t>
      </w:r>
      <w:proofErr w:type="spellStart"/>
      <w:r w:rsidR="00A823F3" w:rsidRPr="00A823F3">
        <w:rPr>
          <w:rFonts w:ascii="Times New Roman" w:eastAsia="Times New Roman" w:hAnsi="Times New Roman" w:cs="Times New Roman"/>
          <w:sz w:val="28"/>
          <w:szCs w:val="28"/>
        </w:rPr>
        <w:t>Среднетойменского</w:t>
      </w:r>
      <w:proofErr w:type="spellEnd"/>
      <w:r w:rsidR="00A823F3" w:rsidRPr="00A823F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Вятскополянского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утвержденное решением с</w:t>
      </w:r>
      <w:r w:rsidR="0014290A">
        <w:rPr>
          <w:rFonts w:ascii="Times New Roman" w:eastAsia="Times New Roman" w:hAnsi="Times New Roman" w:cs="Times New Roman"/>
          <w:sz w:val="28"/>
          <w:szCs w:val="28"/>
        </w:rPr>
        <w:t>ельской Думы от 26.10.2021 № 2</w:t>
      </w:r>
      <w:r w:rsidR="00A823F3">
        <w:rPr>
          <w:rFonts w:ascii="Times New Roman" w:eastAsia="Times New Roman" w:hAnsi="Times New Roman" w:cs="Times New Roman"/>
          <w:sz w:val="28"/>
          <w:szCs w:val="28"/>
        </w:rPr>
        <w:t>6</w:t>
      </w:r>
      <w:r w:rsidR="0052506A">
        <w:rPr>
          <w:rFonts w:ascii="Times New Roman" w:eastAsia="Times New Roman" w:hAnsi="Times New Roman" w:cs="Times New Roman"/>
          <w:sz w:val="28"/>
          <w:szCs w:val="28"/>
        </w:rPr>
        <w:t>, следующие изменения:</w:t>
      </w:r>
    </w:p>
    <w:p w14:paraId="66E75AFB" w14:textId="77777777" w:rsidR="0052506A" w:rsidRDefault="00A823F3" w:rsidP="00012D2C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</w:t>
      </w:r>
      <w:r w:rsidR="0014290A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F349DC">
        <w:rPr>
          <w:rFonts w:ascii="Times New Roman" w:eastAsia="Times New Roman" w:hAnsi="Times New Roman" w:cs="Times New Roman"/>
          <w:sz w:val="28"/>
          <w:szCs w:val="28"/>
        </w:rPr>
        <w:t xml:space="preserve"> во втором абзаце пункта</w:t>
      </w:r>
      <w:r w:rsidR="0014290A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FE2EA6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52506A">
        <w:rPr>
          <w:rFonts w:ascii="Times New Roman" w:eastAsia="Times New Roman" w:hAnsi="Times New Roman" w:cs="Times New Roman"/>
          <w:sz w:val="28"/>
          <w:szCs w:val="28"/>
        </w:rPr>
        <w:t xml:space="preserve"> разде</w:t>
      </w:r>
      <w:r w:rsidR="00FE2EA6">
        <w:rPr>
          <w:rFonts w:ascii="Times New Roman" w:eastAsia="Times New Roman" w:hAnsi="Times New Roman" w:cs="Times New Roman"/>
          <w:sz w:val="28"/>
          <w:szCs w:val="28"/>
        </w:rPr>
        <w:t>ла 1 Положения слово «(надзоре</w:t>
      </w:r>
      <w:r w:rsidR="0052506A">
        <w:rPr>
          <w:rFonts w:ascii="Times New Roman" w:eastAsia="Times New Roman" w:hAnsi="Times New Roman" w:cs="Times New Roman"/>
          <w:sz w:val="28"/>
          <w:szCs w:val="28"/>
        </w:rPr>
        <w:t>)» исключить;</w:t>
      </w:r>
    </w:p>
    <w:p w14:paraId="549A4160" w14:textId="77777777" w:rsidR="0052506A" w:rsidRDefault="00FE2EA6" w:rsidP="00012D2C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</w:t>
      </w:r>
      <w:r w:rsidR="0052506A">
        <w:rPr>
          <w:rFonts w:ascii="Times New Roman" w:eastAsia="Times New Roman" w:hAnsi="Times New Roman" w:cs="Times New Roman"/>
          <w:sz w:val="28"/>
          <w:szCs w:val="28"/>
        </w:rPr>
        <w:t xml:space="preserve">.2.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подпунктах а) и б) </w:t>
      </w:r>
      <w:r w:rsidR="00F349DC">
        <w:rPr>
          <w:rFonts w:ascii="Times New Roman" w:eastAsia="Times New Roman" w:hAnsi="Times New Roman" w:cs="Times New Roman"/>
          <w:sz w:val="28"/>
          <w:szCs w:val="28"/>
        </w:rPr>
        <w:t>пункта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1.6.</w:t>
      </w:r>
      <w:r w:rsidR="0052506A">
        <w:rPr>
          <w:rFonts w:ascii="Times New Roman" w:eastAsia="Times New Roman" w:hAnsi="Times New Roman" w:cs="Times New Roman"/>
          <w:sz w:val="28"/>
          <w:szCs w:val="28"/>
        </w:rPr>
        <w:t xml:space="preserve"> разде</w:t>
      </w:r>
      <w:r>
        <w:rPr>
          <w:rFonts w:ascii="Times New Roman" w:eastAsia="Times New Roman" w:hAnsi="Times New Roman" w:cs="Times New Roman"/>
          <w:sz w:val="28"/>
          <w:szCs w:val="28"/>
        </w:rPr>
        <w:t>ла 1 Положения слово «(надзоре</w:t>
      </w:r>
      <w:r w:rsidR="0052506A">
        <w:rPr>
          <w:rFonts w:ascii="Times New Roman" w:eastAsia="Times New Roman" w:hAnsi="Times New Roman" w:cs="Times New Roman"/>
          <w:sz w:val="28"/>
          <w:szCs w:val="28"/>
        </w:rPr>
        <w:t>)» исключить;</w:t>
      </w:r>
    </w:p>
    <w:p w14:paraId="3CCAD2D2" w14:textId="77777777" w:rsidR="0052506A" w:rsidRDefault="00FE2EA6" w:rsidP="00012D2C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</w:t>
      </w:r>
      <w:r w:rsidR="0014290A">
        <w:rPr>
          <w:rFonts w:ascii="Times New Roman" w:eastAsia="Times New Roman" w:hAnsi="Times New Roman" w:cs="Times New Roman"/>
          <w:sz w:val="28"/>
          <w:szCs w:val="28"/>
        </w:rPr>
        <w:t xml:space="preserve">.3.  в </w:t>
      </w:r>
      <w:r>
        <w:rPr>
          <w:rFonts w:ascii="Times New Roman" w:eastAsia="Times New Roman" w:hAnsi="Times New Roman" w:cs="Times New Roman"/>
          <w:sz w:val="28"/>
          <w:szCs w:val="28"/>
        </w:rPr>
        <w:t>пунктах</w:t>
      </w:r>
      <w:r w:rsidR="00F3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A6B">
        <w:rPr>
          <w:rFonts w:ascii="Times New Roman" w:eastAsia="Times New Roman" w:hAnsi="Times New Roman" w:cs="Times New Roman"/>
          <w:sz w:val="28"/>
          <w:szCs w:val="28"/>
        </w:rPr>
        <w:t>3.1. – 3.2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3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296B">
        <w:rPr>
          <w:rFonts w:ascii="Times New Roman" w:eastAsia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="Times New Roman" w:hAnsi="Times New Roman" w:cs="Times New Roman"/>
          <w:sz w:val="28"/>
          <w:szCs w:val="28"/>
        </w:rPr>
        <w:t>3 Положения слова «(надзорные</w:t>
      </w:r>
      <w:r w:rsidR="00DE296B">
        <w:rPr>
          <w:rFonts w:ascii="Times New Roman" w:eastAsia="Times New Roman" w:hAnsi="Times New Roman" w:cs="Times New Roman"/>
          <w:sz w:val="28"/>
          <w:szCs w:val="28"/>
        </w:rPr>
        <w:t>)»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«(надзорных)»</w:t>
      </w:r>
      <w:r w:rsidR="00DE296B">
        <w:rPr>
          <w:rFonts w:ascii="Times New Roman" w:eastAsia="Times New Roman" w:hAnsi="Times New Roman" w:cs="Times New Roman"/>
          <w:sz w:val="28"/>
          <w:szCs w:val="28"/>
        </w:rPr>
        <w:t xml:space="preserve"> исключить;</w:t>
      </w:r>
    </w:p>
    <w:p w14:paraId="4C069F0D" w14:textId="77777777" w:rsidR="00DE296B" w:rsidRDefault="00DE296B" w:rsidP="00012D2C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E2EA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14290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E2EA6">
        <w:rPr>
          <w:rFonts w:ascii="Times New Roman" w:eastAsia="Times New Roman" w:hAnsi="Times New Roman" w:cs="Times New Roman"/>
          <w:sz w:val="28"/>
          <w:szCs w:val="28"/>
        </w:rPr>
        <w:t>пунктах 4.2. – 4.3.  раздела 4 Положения слова «(надзорное</w:t>
      </w:r>
      <w:r w:rsidR="00903711">
        <w:rPr>
          <w:rFonts w:ascii="Times New Roman" w:eastAsia="Times New Roman" w:hAnsi="Times New Roman" w:cs="Times New Roman"/>
          <w:sz w:val="28"/>
          <w:szCs w:val="28"/>
        </w:rPr>
        <w:t>)»</w:t>
      </w:r>
      <w:r w:rsidR="00FE2EA6">
        <w:rPr>
          <w:rFonts w:ascii="Times New Roman" w:eastAsia="Times New Roman" w:hAnsi="Times New Roman" w:cs="Times New Roman"/>
          <w:sz w:val="28"/>
          <w:szCs w:val="28"/>
        </w:rPr>
        <w:t>, «(</w:t>
      </w:r>
      <w:r w:rsidR="00B2650D">
        <w:rPr>
          <w:rFonts w:ascii="Times New Roman" w:eastAsia="Times New Roman" w:hAnsi="Times New Roman" w:cs="Times New Roman"/>
          <w:sz w:val="28"/>
          <w:szCs w:val="28"/>
        </w:rPr>
        <w:t>надзорного)», «(надзорные</w:t>
      </w:r>
      <w:proofErr w:type="gramStart"/>
      <w:r w:rsidR="00B2650D">
        <w:rPr>
          <w:rFonts w:ascii="Times New Roman" w:eastAsia="Times New Roman" w:hAnsi="Times New Roman" w:cs="Times New Roman"/>
          <w:sz w:val="28"/>
          <w:szCs w:val="28"/>
        </w:rPr>
        <w:t xml:space="preserve">)» </w:t>
      </w:r>
      <w:r w:rsidR="00903711">
        <w:rPr>
          <w:rFonts w:ascii="Times New Roman" w:eastAsia="Times New Roman" w:hAnsi="Times New Roman" w:cs="Times New Roman"/>
          <w:sz w:val="28"/>
          <w:szCs w:val="28"/>
        </w:rPr>
        <w:t xml:space="preserve"> исключить</w:t>
      </w:r>
      <w:proofErr w:type="gramEnd"/>
      <w:r w:rsidR="0090371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5108A9E" w14:textId="77777777" w:rsidR="006C1521" w:rsidRDefault="006C1521" w:rsidP="00012D2C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2650D">
        <w:rPr>
          <w:rFonts w:ascii="Times New Roman" w:eastAsia="Times New Roman" w:hAnsi="Times New Roman" w:cs="Times New Roman"/>
          <w:sz w:val="28"/>
          <w:szCs w:val="28"/>
        </w:rPr>
        <w:t>1</w:t>
      </w:r>
      <w:r w:rsidR="006B50C9">
        <w:rPr>
          <w:rFonts w:ascii="Times New Roman" w:eastAsia="Times New Roman" w:hAnsi="Times New Roman" w:cs="Times New Roman"/>
          <w:sz w:val="28"/>
          <w:szCs w:val="28"/>
        </w:rPr>
        <w:t xml:space="preserve">.5. в  </w:t>
      </w:r>
      <w:r w:rsidR="009302CD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B2650D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930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50D">
        <w:rPr>
          <w:rFonts w:ascii="Times New Roman" w:eastAsia="Times New Roman" w:hAnsi="Times New Roman" w:cs="Times New Roman"/>
          <w:sz w:val="28"/>
          <w:szCs w:val="28"/>
        </w:rPr>
        <w:t>4.6. – 4.11.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</w:t>
      </w:r>
      <w:r w:rsidR="00B2650D">
        <w:rPr>
          <w:rFonts w:ascii="Times New Roman" w:eastAsia="Times New Roman" w:hAnsi="Times New Roman" w:cs="Times New Roman"/>
          <w:sz w:val="28"/>
          <w:szCs w:val="28"/>
        </w:rPr>
        <w:t>а 4 Положения слова</w:t>
      </w:r>
      <w:r w:rsidR="006B50C9">
        <w:rPr>
          <w:rFonts w:ascii="Times New Roman" w:eastAsia="Times New Roman" w:hAnsi="Times New Roman" w:cs="Times New Roman"/>
          <w:sz w:val="28"/>
          <w:szCs w:val="28"/>
        </w:rPr>
        <w:t xml:space="preserve"> «(надзорные</w:t>
      </w:r>
      <w:r>
        <w:rPr>
          <w:rFonts w:ascii="Times New Roman" w:eastAsia="Times New Roman" w:hAnsi="Times New Roman" w:cs="Times New Roman"/>
          <w:sz w:val="28"/>
          <w:szCs w:val="28"/>
        </w:rPr>
        <w:t>)»</w:t>
      </w:r>
      <w:r w:rsidR="00B2650D">
        <w:rPr>
          <w:rFonts w:ascii="Times New Roman" w:eastAsia="Times New Roman" w:hAnsi="Times New Roman" w:cs="Times New Roman"/>
          <w:sz w:val="28"/>
          <w:szCs w:val="28"/>
        </w:rPr>
        <w:t>, «(надзорных)», «(надзорного)»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исключить;</w:t>
      </w:r>
    </w:p>
    <w:p w14:paraId="56A2A185" w14:textId="77777777" w:rsidR="006C1521" w:rsidRDefault="00B2650D" w:rsidP="00012D2C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D7A41">
        <w:rPr>
          <w:rFonts w:ascii="Times New Roman" w:eastAsia="Times New Roman" w:hAnsi="Times New Roman" w:cs="Times New Roman"/>
          <w:sz w:val="28"/>
          <w:szCs w:val="28"/>
        </w:rPr>
        <w:t>1</w:t>
      </w:r>
      <w:r w:rsidR="006C1521">
        <w:rPr>
          <w:rFonts w:ascii="Times New Roman" w:eastAsia="Times New Roman" w:hAnsi="Times New Roman" w:cs="Times New Roman"/>
          <w:sz w:val="28"/>
          <w:szCs w:val="28"/>
        </w:rPr>
        <w:t xml:space="preserve">.6. </w:t>
      </w:r>
      <w:r w:rsidR="004D7A41">
        <w:rPr>
          <w:rFonts w:ascii="Times New Roman" w:eastAsia="Times New Roman" w:hAnsi="Times New Roman" w:cs="Times New Roman"/>
          <w:sz w:val="28"/>
          <w:szCs w:val="28"/>
        </w:rPr>
        <w:t>подраздел 3.3. раздела 3 Положения изложить в новой редакции:</w:t>
      </w:r>
    </w:p>
    <w:p w14:paraId="381B4827" w14:textId="77777777" w:rsidR="00AF504E" w:rsidRDefault="004D7A41" w:rsidP="00012D2C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«3.3. </w:t>
      </w:r>
      <w:r w:rsidRPr="004D7A41">
        <w:rPr>
          <w:rFonts w:ascii="Times New Roman" w:eastAsia="Times New Roman" w:hAnsi="Times New Roman" w:cs="Times New Roman"/>
          <w:sz w:val="28"/>
          <w:szCs w:val="28"/>
        </w:rPr>
        <w:t>Внеплановые контрольные мероприятия, за исключением</w:t>
      </w:r>
    </w:p>
    <w:p w14:paraId="09ABDC09" w14:textId="77777777" w:rsidR="00AF504E" w:rsidRDefault="00AF504E" w:rsidP="00012D2C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24ECE9" w14:textId="77777777" w:rsidR="004D7A41" w:rsidRDefault="004D7A41" w:rsidP="00012D2C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A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внеплановых контрольных мероприятий без взаимодействия, проводятся по основаниям, предусмотренным пунктами 1, 3 - 6 части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частью 3 статьи 57 </w:t>
      </w:r>
      <w:r w:rsidRPr="004D7A4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Федерации.»;</w:t>
      </w:r>
    </w:p>
    <w:p w14:paraId="20A15D7F" w14:textId="77777777" w:rsidR="00CA08D3" w:rsidRDefault="00CA08D3" w:rsidP="00012D2C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1.7. абзацы первый и второй подраздела 4.2. раздела 4 Положения изложить в новой редакции:</w:t>
      </w:r>
    </w:p>
    <w:p w14:paraId="698C831D" w14:textId="77777777" w:rsidR="00CA08D3" w:rsidRPr="00CA08D3" w:rsidRDefault="00CA08D3" w:rsidP="00012D2C">
      <w:pPr>
        <w:pStyle w:val="a4"/>
        <w:shd w:val="clear" w:color="auto" w:fill="FFFFFF"/>
        <w:spacing w:after="0" w:line="240" w:lineRule="auto"/>
        <w:ind w:firstLine="54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08D3">
        <w:rPr>
          <w:rFonts w:eastAsia="Times New Roman"/>
          <w:sz w:val="28"/>
          <w:szCs w:val="28"/>
        </w:rPr>
        <w:tab/>
        <w:t xml:space="preserve">«4.2. </w:t>
      </w:r>
      <w:r w:rsidRPr="00CA08D3">
        <w:rPr>
          <w:rFonts w:eastAsia="Times New Roman"/>
          <w:color w:val="000000"/>
          <w:sz w:val="28"/>
          <w:szCs w:val="28"/>
          <w:lang w:eastAsia="ru-RU"/>
        </w:rPr>
        <w:t> Под рейдовым осмотром понимается контрольное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14:paraId="4E8ECF4B" w14:textId="77777777" w:rsidR="006B0C32" w:rsidRDefault="00CA08D3" w:rsidP="00012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7B34F54" w14:textId="77777777" w:rsidR="00CA08D3" w:rsidRDefault="00CA08D3" w:rsidP="00012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1.8. </w:t>
      </w:r>
      <w:r w:rsidR="0024644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первый  подраздела 4.4. раздела 4 Положения изложить в новой редакции:</w:t>
      </w:r>
    </w:p>
    <w:p w14:paraId="14F7369D" w14:textId="77777777" w:rsidR="00246444" w:rsidRDefault="00246444" w:rsidP="00012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«4.4. </w:t>
      </w:r>
      <w:r>
        <w:rPr>
          <w:rFonts w:ascii="Times New Roman" w:eastAsia="Times New Roman" w:hAnsi="Times New Roman" w:cs="Times New Roman"/>
          <w:sz w:val="28"/>
          <w:szCs w:val="28"/>
        </w:rPr>
        <w:t>Наблюдение</w:t>
      </w:r>
      <w:r w:rsidRPr="00995D0E">
        <w:rPr>
          <w:rFonts w:ascii="Times New Roman" w:eastAsia="Times New Roman" w:hAnsi="Times New Roman" w:cs="Times New Roman"/>
          <w:sz w:val="28"/>
          <w:szCs w:val="28"/>
        </w:rPr>
        <w:t xml:space="preserve"> за соблюдением обязательных требований (мониторингом безопасности)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должностным лицом, уполномоченным осуществлять муниципальный контроль на автомобильном транспорте и в дорожном хозяйстве, путем </w:t>
      </w:r>
      <w:r w:rsidRPr="00995D0E">
        <w:rPr>
          <w:rFonts w:ascii="Times New Roman" w:eastAsia="Times New Roman" w:hAnsi="Times New Roman" w:cs="Times New Roman"/>
          <w:sz w:val="28"/>
          <w:szCs w:val="28"/>
        </w:rPr>
        <w:t xml:space="preserve"> сбор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5D0E">
        <w:rPr>
          <w:rFonts w:ascii="Times New Roman" w:eastAsia="Times New Roman" w:hAnsi="Times New Roman" w:cs="Times New Roman"/>
          <w:sz w:val="28"/>
          <w:szCs w:val="28"/>
        </w:rPr>
        <w:t>, анализ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5D0E">
        <w:rPr>
          <w:rFonts w:ascii="Times New Roman" w:eastAsia="Times New Roman" w:hAnsi="Times New Roman" w:cs="Times New Roman"/>
          <w:sz w:val="28"/>
          <w:szCs w:val="28"/>
        </w:rPr>
        <w:t xml:space="preserve"> данных об объектах контроля, имеющ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ихся у контрольного </w:t>
      </w:r>
      <w:r w:rsidRPr="00995D0E">
        <w:rPr>
          <w:rFonts w:ascii="Times New Roman" w:eastAsia="Times New Roman" w:hAnsi="Times New Roman" w:cs="Times New Roman"/>
          <w:sz w:val="28"/>
          <w:szCs w:val="28"/>
        </w:rPr>
        <w:t xml:space="preserve">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</w:t>
      </w:r>
      <w:r w:rsidR="00E22FBA">
        <w:rPr>
          <w:rFonts w:ascii="Times New Roman" w:eastAsia="Times New Roman" w:hAnsi="Times New Roman" w:cs="Times New Roman"/>
          <w:sz w:val="28"/>
          <w:szCs w:val="28"/>
        </w:rPr>
        <w:t xml:space="preserve"> в том числе на официальном сайте администрации Вятскополянского района,</w:t>
      </w:r>
      <w:r w:rsidRPr="00995D0E">
        <w:rPr>
          <w:rFonts w:ascii="Times New Roman" w:eastAsia="Times New Roman" w:hAnsi="Times New Roman" w:cs="Times New Roman"/>
          <w:sz w:val="28"/>
          <w:szCs w:val="28"/>
        </w:rPr>
        <w:t xml:space="preserve">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="00E22FB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AF6EA7E" w14:textId="77777777" w:rsidR="006B0C32" w:rsidRDefault="00E22FBA" w:rsidP="00012D2C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1.9. </w:t>
      </w:r>
      <w:r w:rsidR="00500A0A">
        <w:rPr>
          <w:rFonts w:ascii="Times New Roman" w:eastAsia="Times New Roman" w:hAnsi="Times New Roman" w:cs="Times New Roman"/>
          <w:sz w:val="28"/>
          <w:szCs w:val="28"/>
        </w:rPr>
        <w:t xml:space="preserve">абзац третий подраздела 4.4. раздела 4 Положения изложить в новой редакции: </w:t>
      </w:r>
    </w:p>
    <w:p w14:paraId="1D8ECC3A" w14:textId="77777777" w:rsidR="00E22FBA" w:rsidRPr="00E22FBA" w:rsidRDefault="00500A0A" w:rsidP="00012D2C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</w:t>
      </w:r>
      <w:r w:rsidR="00E22FBA" w:rsidRPr="00E22FBA">
        <w:rPr>
          <w:rFonts w:ascii="Times New Roman" w:eastAsia="Times New Roman" w:hAnsi="Times New Roman" w:cs="Times New Roman"/>
          <w:sz w:val="28"/>
          <w:szCs w:val="28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14:paraId="0A3D88A4" w14:textId="77777777" w:rsidR="00E22FBA" w:rsidRPr="00E22FBA" w:rsidRDefault="00E22FBA" w:rsidP="00012D2C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FBA">
        <w:rPr>
          <w:rFonts w:ascii="Times New Roman" w:eastAsia="Times New Roman" w:hAnsi="Times New Roman" w:cs="Times New Roman"/>
          <w:sz w:val="28"/>
          <w:szCs w:val="28"/>
        </w:rPr>
        <w:t xml:space="preserve">1) решение о проведении внепланового контрольного мероприятия в соответствии со статьей 60 </w:t>
      </w:r>
      <w:r w:rsidR="00500A0A" w:rsidRPr="00500A0A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</w:t>
      </w:r>
      <w:r w:rsidR="00500A0A">
        <w:rPr>
          <w:rFonts w:ascii="Times New Roman" w:eastAsia="Times New Roman" w:hAnsi="Times New Roman" w:cs="Times New Roman"/>
          <w:sz w:val="28"/>
          <w:szCs w:val="28"/>
        </w:rPr>
        <w:t>контроле в Российской Федерации;</w:t>
      </w:r>
    </w:p>
    <w:p w14:paraId="75AFBE90" w14:textId="77777777" w:rsidR="00E22FBA" w:rsidRPr="00E22FBA" w:rsidRDefault="00E22FBA" w:rsidP="00012D2C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FBA">
        <w:rPr>
          <w:rFonts w:ascii="Times New Roman" w:eastAsia="Times New Roman" w:hAnsi="Times New Roman" w:cs="Times New Roman"/>
          <w:sz w:val="28"/>
          <w:szCs w:val="28"/>
        </w:rPr>
        <w:t>2) решение</w:t>
      </w:r>
      <w:r w:rsidR="00500A0A">
        <w:rPr>
          <w:rFonts w:ascii="Times New Roman" w:eastAsia="Times New Roman" w:hAnsi="Times New Roman" w:cs="Times New Roman"/>
          <w:sz w:val="28"/>
          <w:szCs w:val="28"/>
        </w:rPr>
        <w:t xml:space="preserve"> об объявлении предостережения;</w:t>
      </w:r>
    </w:p>
    <w:p w14:paraId="722E82FC" w14:textId="77777777" w:rsidR="00E22FBA" w:rsidRPr="00E22FBA" w:rsidRDefault="00E22FBA" w:rsidP="00012D2C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FBA">
        <w:rPr>
          <w:rFonts w:ascii="Times New Roman" w:eastAsia="Times New Roman" w:hAnsi="Times New Roman" w:cs="Times New Roman"/>
          <w:sz w:val="28"/>
          <w:szCs w:val="28"/>
        </w:rPr>
        <w:t xml:space="preserve">3) решение о выдаче предписания об устранении выявленных нарушений в порядке, предусмотренном пунктом 1 части 2 статьи 90 </w:t>
      </w:r>
      <w:r w:rsidR="00500A0A" w:rsidRPr="00500A0A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r w:rsidR="00500A0A" w:rsidRPr="00500A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 31.07.2020 № 248-ФЗ «О государственном контроле (надзоре) и муниципальном </w:t>
      </w:r>
      <w:r w:rsidR="00500A0A">
        <w:rPr>
          <w:rFonts w:ascii="Times New Roman" w:eastAsia="Times New Roman" w:hAnsi="Times New Roman" w:cs="Times New Roman"/>
          <w:sz w:val="28"/>
          <w:szCs w:val="28"/>
        </w:rPr>
        <w:t>контроле в Российской Федерации</w:t>
      </w:r>
      <w:r w:rsidRPr="00E22FBA">
        <w:rPr>
          <w:rFonts w:ascii="Times New Roman" w:eastAsia="Times New Roman" w:hAnsi="Times New Roman" w:cs="Times New Roman"/>
          <w:sz w:val="28"/>
          <w:szCs w:val="28"/>
        </w:rPr>
        <w:t xml:space="preserve">, в случае указания такой возможности в федеральном законе о виде контроля, законе </w:t>
      </w:r>
      <w:r w:rsidR="00500A0A">
        <w:rPr>
          <w:rFonts w:ascii="Times New Roman" w:eastAsia="Times New Roman" w:hAnsi="Times New Roman" w:cs="Times New Roman"/>
          <w:sz w:val="28"/>
          <w:szCs w:val="28"/>
        </w:rPr>
        <w:t>Кировской области о виде контроля;</w:t>
      </w:r>
    </w:p>
    <w:p w14:paraId="7D63F44E" w14:textId="77777777" w:rsidR="006B0C32" w:rsidRDefault="00E22FBA" w:rsidP="00012D2C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FBA">
        <w:rPr>
          <w:rFonts w:ascii="Times New Roman" w:eastAsia="Times New Roman" w:hAnsi="Times New Roman" w:cs="Times New Roman"/>
          <w:sz w:val="28"/>
          <w:szCs w:val="28"/>
        </w:rPr>
        <w:t xml:space="preserve">4) решение, закрепленное в федеральном законе о виде контроля, законе </w:t>
      </w:r>
      <w:r w:rsidR="00500A0A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  <w:r w:rsidRPr="00E22FBA">
        <w:rPr>
          <w:rFonts w:ascii="Times New Roman" w:eastAsia="Times New Roman" w:hAnsi="Times New Roman" w:cs="Times New Roman"/>
          <w:sz w:val="28"/>
          <w:szCs w:val="28"/>
        </w:rPr>
        <w:t xml:space="preserve"> о виде контроля в соответствии с частью 3 статьи 90 </w:t>
      </w:r>
      <w:r w:rsidR="00500A0A" w:rsidRPr="00500A0A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</w:t>
      </w:r>
      <w:r w:rsidR="00500A0A">
        <w:rPr>
          <w:rFonts w:ascii="Times New Roman" w:eastAsia="Times New Roman" w:hAnsi="Times New Roman" w:cs="Times New Roman"/>
          <w:sz w:val="28"/>
          <w:szCs w:val="28"/>
        </w:rPr>
        <w:t>контроле в Российской Федерации</w:t>
      </w:r>
      <w:r w:rsidRPr="00E22FBA">
        <w:rPr>
          <w:rFonts w:ascii="Times New Roman" w:eastAsia="Times New Roman" w:hAnsi="Times New Roman" w:cs="Times New Roman"/>
          <w:sz w:val="28"/>
          <w:szCs w:val="28"/>
        </w:rPr>
        <w:t xml:space="preserve">, в случае указания такой возможности в федеральном законе о виде контроля, законе </w:t>
      </w:r>
      <w:r w:rsidR="00500A0A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  <w:r w:rsidRPr="00E22FBA">
        <w:rPr>
          <w:rFonts w:ascii="Times New Roman" w:eastAsia="Times New Roman" w:hAnsi="Times New Roman" w:cs="Times New Roman"/>
          <w:sz w:val="28"/>
          <w:szCs w:val="28"/>
        </w:rPr>
        <w:t xml:space="preserve"> о виде контроля.</w:t>
      </w:r>
      <w:r w:rsidR="00500A0A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EA050CA" w14:textId="77777777" w:rsidR="00500A0A" w:rsidRDefault="00500A0A" w:rsidP="00012D2C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1.10. девятый абзац подраздела 4.5. раздела 4 Положения изложить в новой редакции:</w:t>
      </w:r>
    </w:p>
    <w:p w14:paraId="67484A58" w14:textId="77777777" w:rsidR="00500A0A" w:rsidRDefault="00500A0A" w:rsidP="00012D2C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  Срок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контроля.»;</w:t>
      </w:r>
    </w:p>
    <w:p w14:paraId="5B5900A3" w14:textId="77777777" w:rsidR="00500A0A" w:rsidRDefault="00BE0A6B" w:rsidP="00012D2C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1.11. подраздел 4.10. раздела 4 Положения изложить в новой редакции:</w:t>
      </w:r>
    </w:p>
    <w:p w14:paraId="007A51EC" w14:textId="77777777" w:rsidR="00BE0A6B" w:rsidRPr="00BE0A6B" w:rsidRDefault="00BE0A6B" w:rsidP="00012D2C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</w:t>
      </w:r>
      <w:r w:rsidRPr="00BE0A6B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при проведении контрольного мероприятия нарушений обязательных требований контролируемым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BE0A6B">
        <w:rPr>
          <w:rFonts w:ascii="Times New Roman" w:eastAsia="Times New Roman" w:hAnsi="Times New Roman" w:cs="Times New Roman"/>
          <w:sz w:val="28"/>
          <w:szCs w:val="28"/>
        </w:rPr>
        <w:t xml:space="preserve"> в пределах полномочий, предусмотренных законодательством Российской Федерации, обязан</w:t>
      </w:r>
      <w:r>
        <w:rPr>
          <w:rFonts w:ascii="Times New Roman" w:eastAsia="Times New Roman" w:hAnsi="Times New Roman" w:cs="Times New Roman"/>
          <w:sz w:val="28"/>
          <w:szCs w:val="28"/>
        </w:rPr>
        <w:t>а:</w:t>
      </w:r>
    </w:p>
    <w:p w14:paraId="6FA58301" w14:textId="77777777" w:rsidR="00BE0A6B" w:rsidRPr="00BE0A6B" w:rsidRDefault="00BE0A6B" w:rsidP="00012D2C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A6B">
        <w:rPr>
          <w:rFonts w:ascii="Times New Roman" w:eastAsia="Times New Roman" w:hAnsi="Times New Roman" w:cs="Times New Roman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</w:t>
      </w:r>
      <w:r>
        <w:rPr>
          <w:rFonts w:ascii="Times New Roman" w:eastAsia="Times New Roman" w:hAnsi="Times New Roman" w:cs="Times New Roman"/>
          <w:sz w:val="28"/>
          <w:szCs w:val="28"/>
        </w:rPr>
        <w:t>альным законом о виде контроля;</w:t>
      </w:r>
    </w:p>
    <w:p w14:paraId="3B9FA704" w14:textId="77777777" w:rsidR="00BE0A6B" w:rsidRPr="00BE0A6B" w:rsidRDefault="00BE0A6B" w:rsidP="00012D2C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A6B">
        <w:rPr>
          <w:rFonts w:ascii="Times New Roman" w:eastAsia="Times New Roman" w:hAnsi="Times New Roman" w:cs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</w:t>
      </w:r>
      <w:r>
        <w:rPr>
          <w:rFonts w:ascii="Times New Roman" w:eastAsia="Times New Roman" w:hAnsi="Times New Roman" w:cs="Times New Roman"/>
          <w:sz w:val="28"/>
          <w:szCs w:val="28"/>
        </w:rPr>
        <w:t>чинен;</w:t>
      </w:r>
    </w:p>
    <w:p w14:paraId="76D707D0" w14:textId="77777777" w:rsidR="00BE0A6B" w:rsidRPr="00BE0A6B" w:rsidRDefault="00BE0A6B" w:rsidP="00012D2C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A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при выявлении в ходе контрольного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A6B">
        <w:rPr>
          <w:rFonts w:ascii="Times New Roman" w:eastAsia="Times New Roman" w:hAnsi="Times New Roman" w:cs="Times New Roman"/>
          <w:sz w:val="28"/>
          <w:szCs w:val="28"/>
        </w:rPr>
        <w:t>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</w:t>
      </w:r>
      <w:r>
        <w:rPr>
          <w:rFonts w:ascii="Times New Roman" w:eastAsia="Times New Roman" w:hAnsi="Times New Roman" w:cs="Times New Roman"/>
          <w:sz w:val="28"/>
          <w:szCs w:val="28"/>
        </w:rPr>
        <w:t>ленной законом ответственности;</w:t>
      </w:r>
    </w:p>
    <w:p w14:paraId="32539BB8" w14:textId="77777777" w:rsidR="00BE0A6B" w:rsidRPr="00BE0A6B" w:rsidRDefault="00BE0A6B" w:rsidP="00012D2C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A6B">
        <w:rPr>
          <w:rFonts w:ascii="Times New Roman" w:eastAsia="Times New Roman" w:hAnsi="Times New Roman" w:cs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редусмотрена законодательством;</w:t>
      </w:r>
    </w:p>
    <w:p w14:paraId="4C899DB6" w14:textId="77777777" w:rsidR="00BE0A6B" w:rsidRDefault="00BE0A6B" w:rsidP="00012D2C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A6B">
        <w:rPr>
          <w:rFonts w:ascii="Times New Roman" w:eastAsia="Times New Roman" w:hAnsi="Times New Roman" w:cs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56742DFA" w14:textId="77777777" w:rsidR="00FB3BB2" w:rsidRDefault="00FB3BB2" w:rsidP="00012D2C">
      <w:pPr>
        <w:widowControl w:val="0"/>
        <w:tabs>
          <w:tab w:val="left" w:pos="1316"/>
        </w:tabs>
        <w:autoSpaceDE w:val="0"/>
        <w:autoSpaceDN w:val="0"/>
        <w:spacing w:after="0" w:line="240" w:lineRule="auto"/>
        <w:ind w:left="-215"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012D2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BE7DD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BE7DD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вступает</w:t>
      </w:r>
      <w:r w:rsidRPr="00BE7DD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7DD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BE7DD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действующим законодатель</w:t>
      </w:r>
      <w:r w:rsidR="00615D46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твом.</w:t>
      </w:r>
    </w:p>
    <w:p w14:paraId="4214A803" w14:textId="77777777" w:rsidR="00FB3BB2" w:rsidRPr="000D6270" w:rsidRDefault="00FB3BB2" w:rsidP="00012D2C">
      <w:pPr>
        <w:widowControl w:val="0"/>
        <w:tabs>
          <w:tab w:val="left" w:pos="1316"/>
        </w:tabs>
        <w:autoSpaceDE w:val="0"/>
        <w:autoSpaceDN w:val="0"/>
        <w:spacing w:after="0" w:line="240" w:lineRule="auto"/>
        <w:ind w:left="-215"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012D2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D6270">
        <w:rPr>
          <w:rFonts w:ascii="Times New Roman" w:eastAsia="Times New Roman" w:hAnsi="Times New Roman" w:cs="Times New Roman"/>
          <w:sz w:val="28"/>
          <w:szCs w:val="28"/>
        </w:rPr>
        <w:t xml:space="preserve">. Администрации </w:t>
      </w:r>
      <w:proofErr w:type="spellStart"/>
      <w:r w:rsidRPr="000D6270">
        <w:rPr>
          <w:rFonts w:ascii="Times New Roman" w:eastAsia="Times New Roman" w:hAnsi="Times New Roman" w:cs="Times New Roman"/>
          <w:sz w:val="28"/>
          <w:szCs w:val="28"/>
        </w:rPr>
        <w:t>Среднетойменского</w:t>
      </w:r>
      <w:proofErr w:type="spellEnd"/>
      <w:r w:rsidRPr="000D627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опубликовать настоящее решение в Информационном бюллетене, разместить на официальном сайте Вятскополянского района</w:t>
      </w:r>
      <w:r w:rsidR="00977FD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7E4CEA" w14:textId="77777777" w:rsidR="00FB3BB2" w:rsidRPr="00BE7DD9" w:rsidRDefault="00FB3BB2" w:rsidP="00012D2C">
      <w:pPr>
        <w:widowControl w:val="0"/>
        <w:tabs>
          <w:tab w:val="left" w:pos="1316"/>
        </w:tabs>
        <w:autoSpaceDE w:val="0"/>
        <w:autoSpaceDN w:val="0"/>
        <w:spacing w:after="0" w:line="240" w:lineRule="auto"/>
        <w:ind w:left="112"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12D2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D6270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администрации </w:t>
      </w:r>
      <w:proofErr w:type="spellStart"/>
      <w:r w:rsidRPr="000D6270">
        <w:rPr>
          <w:rFonts w:ascii="Times New Roman" w:eastAsia="Times New Roman" w:hAnsi="Times New Roman" w:cs="Times New Roman"/>
          <w:sz w:val="28"/>
          <w:szCs w:val="28"/>
        </w:rPr>
        <w:t>Среднетойменского</w:t>
      </w:r>
      <w:proofErr w:type="spellEnd"/>
      <w:r w:rsidRPr="000D627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Перину Н.А.</w:t>
      </w:r>
    </w:p>
    <w:p w14:paraId="61596DF8" w14:textId="77777777" w:rsidR="00FB3BB2" w:rsidRDefault="00FB3BB2" w:rsidP="00012D2C">
      <w:pPr>
        <w:widowControl w:val="0"/>
        <w:tabs>
          <w:tab w:val="left" w:pos="1316"/>
        </w:tabs>
        <w:autoSpaceDE w:val="0"/>
        <w:autoSpaceDN w:val="0"/>
        <w:spacing w:after="0" w:line="240" w:lineRule="auto"/>
        <w:ind w:right="182"/>
        <w:rPr>
          <w:rFonts w:ascii="Times New Roman" w:eastAsia="Times New Roman" w:hAnsi="Times New Roman" w:cs="Times New Roman"/>
          <w:sz w:val="28"/>
          <w:szCs w:val="28"/>
        </w:rPr>
      </w:pPr>
    </w:p>
    <w:p w14:paraId="3EDCAF71" w14:textId="77777777" w:rsidR="00FB3BB2" w:rsidRDefault="00FB3BB2" w:rsidP="00FB3BB2">
      <w:pPr>
        <w:widowControl w:val="0"/>
        <w:tabs>
          <w:tab w:val="left" w:pos="1316"/>
        </w:tabs>
        <w:autoSpaceDE w:val="0"/>
        <w:autoSpaceDN w:val="0"/>
        <w:spacing w:after="0" w:line="360" w:lineRule="auto"/>
        <w:ind w:right="182"/>
        <w:rPr>
          <w:rFonts w:ascii="Times New Roman" w:eastAsia="Times New Roman" w:hAnsi="Times New Roman" w:cs="Times New Roman"/>
          <w:sz w:val="28"/>
          <w:szCs w:val="28"/>
        </w:rPr>
      </w:pPr>
    </w:p>
    <w:p w14:paraId="33434E8E" w14:textId="77777777" w:rsidR="00FB3BB2" w:rsidRPr="00BE7DD9" w:rsidRDefault="00FB3BB2" w:rsidP="00FB3BB2">
      <w:pPr>
        <w:widowControl w:val="0"/>
        <w:tabs>
          <w:tab w:val="left" w:pos="1316"/>
        </w:tabs>
        <w:autoSpaceDE w:val="0"/>
        <w:autoSpaceDN w:val="0"/>
        <w:spacing w:after="0" w:line="360" w:lineRule="auto"/>
        <w:ind w:right="182"/>
        <w:rPr>
          <w:rFonts w:ascii="Times New Roman" w:eastAsia="Times New Roman" w:hAnsi="Times New Roman" w:cs="Times New Roman"/>
          <w:sz w:val="28"/>
          <w:szCs w:val="28"/>
        </w:rPr>
      </w:pPr>
    </w:p>
    <w:p w14:paraId="38296285" w14:textId="77777777" w:rsidR="00FB3BB2" w:rsidRPr="00BE7DD9" w:rsidRDefault="00FB3BB2" w:rsidP="00FB3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сельской Думы                                                            С.Г. </w:t>
      </w:r>
      <w:proofErr w:type="spellStart"/>
      <w:r w:rsidRPr="00BE7D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Горынцев</w:t>
      </w:r>
      <w:proofErr w:type="spellEnd"/>
    </w:p>
    <w:p w14:paraId="26B5665A" w14:textId="77777777" w:rsidR="00FB3BB2" w:rsidRPr="00BE7DD9" w:rsidRDefault="00FB3BB2" w:rsidP="00FB3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462F7" w14:textId="77777777" w:rsidR="00FB3BB2" w:rsidRPr="00BE7DD9" w:rsidRDefault="00FB3BB2" w:rsidP="00FB3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55028" w14:textId="77777777" w:rsidR="00FB3BB2" w:rsidRPr="00BE7DD9" w:rsidRDefault="00FB3BB2" w:rsidP="00FB3BB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сельского поселения                                                                    Н.А. Перина</w:t>
      </w:r>
    </w:p>
    <w:p w14:paraId="4C10F1BC" w14:textId="77777777" w:rsidR="00B9079E" w:rsidRPr="00FB3BB2" w:rsidRDefault="00B9079E" w:rsidP="00FB3BB2">
      <w:pPr>
        <w:rPr>
          <w:rFonts w:ascii="Times New Roman" w:hAnsi="Times New Roman" w:cs="Times New Roman"/>
          <w:sz w:val="28"/>
          <w:szCs w:val="28"/>
        </w:rPr>
      </w:pPr>
    </w:p>
    <w:sectPr w:rsidR="00B9079E" w:rsidRPr="00FB3BB2" w:rsidSect="00B9079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E3D12"/>
    <w:multiLevelType w:val="hybridMultilevel"/>
    <w:tmpl w:val="F6D87ED8"/>
    <w:lvl w:ilvl="0" w:tplc="A5A63B70">
      <w:start w:val="1"/>
      <w:numFmt w:val="decimal"/>
      <w:lvlText w:val="%1."/>
      <w:lvlJc w:val="left"/>
      <w:pPr>
        <w:ind w:left="112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F2D27E">
      <w:start w:val="1"/>
      <w:numFmt w:val="decimal"/>
      <w:lvlText w:val="%2."/>
      <w:lvlJc w:val="left"/>
      <w:pPr>
        <w:ind w:left="4222" w:hanging="19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A1D4EF10">
      <w:numFmt w:val="bullet"/>
      <w:lvlText w:val="•"/>
      <w:lvlJc w:val="left"/>
      <w:pPr>
        <w:ind w:left="4918" w:hanging="196"/>
      </w:pPr>
      <w:rPr>
        <w:lang w:val="ru-RU" w:eastAsia="en-US" w:bidi="ar-SA"/>
      </w:rPr>
    </w:lvl>
    <w:lvl w:ilvl="3" w:tplc="FA1A49D6">
      <w:numFmt w:val="bullet"/>
      <w:lvlText w:val="•"/>
      <w:lvlJc w:val="left"/>
      <w:pPr>
        <w:ind w:left="5616" w:hanging="196"/>
      </w:pPr>
      <w:rPr>
        <w:lang w:val="ru-RU" w:eastAsia="en-US" w:bidi="ar-SA"/>
      </w:rPr>
    </w:lvl>
    <w:lvl w:ilvl="4" w:tplc="0C80E6D6">
      <w:numFmt w:val="bullet"/>
      <w:lvlText w:val="•"/>
      <w:lvlJc w:val="left"/>
      <w:pPr>
        <w:ind w:left="6315" w:hanging="196"/>
      </w:pPr>
      <w:rPr>
        <w:lang w:val="ru-RU" w:eastAsia="en-US" w:bidi="ar-SA"/>
      </w:rPr>
    </w:lvl>
    <w:lvl w:ilvl="5" w:tplc="3CDC3F04">
      <w:numFmt w:val="bullet"/>
      <w:lvlText w:val="•"/>
      <w:lvlJc w:val="left"/>
      <w:pPr>
        <w:ind w:left="7013" w:hanging="196"/>
      </w:pPr>
      <w:rPr>
        <w:lang w:val="ru-RU" w:eastAsia="en-US" w:bidi="ar-SA"/>
      </w:rPr>
    </w:lvl>
    <w:lvl w:ilvl="6" w:tplc="F2C03E62">
      <w:numFmt w:val="bullet"/>
      <w:lvlText w:val="•"/>
      <w:lvlJc w:val="left"/>
      <w:pPr>
        <w:ind w:left="7712" w:hanging="196"/>
      </w:pPr>
      <w:rPr>
        <w:lang w:val="ru-RU" w:eastAsia="en-US" w:bidi="ar-SA"/>
      </w:rPr>
    </w:lvl>
    <w:lvl w:ilvl="7" w:tplc="B7DCEFAC">
      <w:numFmt w:val="bullet"/>
      <w:lvlText w:val="•"/>
      <w:lvlJc w:val="left"/>
      <w:pPr>
        <w:ind w:left="8410" w:hanging="196"/>
      </w:pPr>
      <w:rPr>
        <w:lang w:val="ru-RU" w:eastAsia="en-US" w:bidi="ar-SA"/>
      </w:rPr>
    </w:lvl>
    <w:lvl w:ilvl="8" w:tplc="4448FC24">
      <w:numFmt w:val="bullet"/>
      <w:lvlText w:val="•"/>
      <w:lvlJc w:val="left"/>
      <w:pPr>
        <w:ind w:left="9109" w:hanging="196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397"/>
    <w:rsid w:val="00012D2C"/>
    <w:rsid w:val="00125521"/>
    <w:rsid w:val="0014290A"/>
    <w:rsid w:val="00246444"/>
    <w:rsid w:val="00465526"/>
    <w:rsid w:val="00466B73"/>
    <w:rsid w:val="004D7A41"/>
    <w:rsid w:val="00500A0A"/>
    <w:rsid w:val="0052506A"/>
    <w:rsid w:val="0056195C"/>
    <w:rsid w:val="00574B73"/>
    <w:rsid w:val="005A1F08"/>
    <w:rsid w:val="00615D46"/>
    <w:rsid w:val="006A7161"/>
    <w:rsid w:val="006B0C32"/>
    <w:rsid w:val="006B50C9"/>
    <w:rsid w:val="006C1521"/>
    <w:rsid w:val="007D68D4"/>
    <w:rsid w:val="00903711"/>
    <w:rsid w:val="009302CD"/>
    <w:rsid w:val="00977FD7"/>
    <w:rsid w:val="00995D0E"/>
    <w:rsid w:val="00A823F3"/>
    <w:rsid w:val="00AF504E"/>
    <w:rsid w:val="00B2650D"/>
    <w:rsid w:val="00B31758"/>
    <w:rsid w:val="00B9079E"/>
    <w:rsid w:val="00BE0A6B"/>
    <w:rsid w:val="00CA08D3"/>
    <w:rsid w:val="00D22F9F"/>
    <w:rsid w:val="00DE296B"/>
    <w:rsid w:val="00DF4397"/>
    <w:rsid w:val="00E22FBA"/>
    <w:rsid w:val="00E26397"/>
    <w:rsid w:val="00F349DC"/>
    <w:rsid w:val="00F96686"/>
    <w:rsid w:val="00FB3BB2"/>
    <w:rsid w:val="00FE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D6CD"/>
  <w15:docId w15:val="{C36C8FD0-C21F-4F39-944D-CF0D9FDA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8D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A08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Toima</dc:creator>
  <cp:keywords/>
  <dc:description/>
  <cp:lastModifiedBy>User</cp:lastModifiedBy>
  <cp:revision>13</cp:revision>
  <cp:lastPrinted>2022-04-18T11:17:00Z</cp:lastPrinted>
  <dcterms:created xsi:type="dcterms:W3CDTF">2022-04-01T06:44:00Z</dcterms:created>
  <dcterms:modified xsi:type="dcterms:W3CDTF">2023-06-13T07:22:00Z</dcterms:modified>
</cp:coreProperties>
</file>