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32EC" w14:textId="77777777" w:rsidR="007B5B29" w:rsidRPr="007B5B29" w:rsidRDefault="007B5B29" w:rsidP="007B5B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  <w:t>СРЕДНЕТОЙМЕНСКАЯ СЕЛЬСКАЯ ДУМА</w:t>
      </w:r>
    </w:p>
    <w:p w14:paraId="206F907B" w14:textId="77777777" w:rsidR="007B5B29" w:rsidRPr="007B5B29" w:rsidRDefault="007B5B29" w:rsidP="007B5B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  <w:t xml:space="preserve"> ВЯТСКОПОЛЯНСКОГО РАЙОНА КИРОВСКОЙ ОБЛАСТИ</w:t>
      </w:r>
    </w:p>
    <w:p w14:paraId="73068530" w14:textId="77777777" w:rsidR="007B5B29" w:rsidRPr="007B5B29" w:rsidRDefault="007B5B29" w:rsidP="007B5B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32"/>
          <w:szCs w:val="24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32"/>
          <w:szCs w:val="24"/>
          <w:lang w:bidi="en-US"/>
        </w:rPr>
        <w:t xml:space="preserve"> </w:t>
      </w:r>
    </w:p>
    <w:p w14:paraId="5C307FB7" w14:textId="77777777" w:rsidR="007B5B29" w:rsidRPr="007B5B29" w:rsidRDefault="007B5B29" w:rsidP="007B5B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32"/>
          <w:szCs w:val="24"/>
          <w:lang w:bidi="en-US"/>
        </w:rPr>
      </w:pPr>
    </w:p>
    <w:p w14:paraId="4BA0844B" w14:textId="77777777" w:rsidR="007B5B29" w:rsidRPr="007B5B29" w:rsidRDefault="007B5B29" w:rsidP="007B5B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32"/>
          <w:szCs w:val="24"/>
          <w:lang w:bidi="en-US"/>
        </w:rPr>
      </w:pPr>
      <w:r w:rsidRPr="007B5B29">
        <w:rPr>
          <w:rFonts w:ascii="Times New Roman" w:eastAsia="Arial Unicode MS" w:hAnsi="Times New Roman" w:cs="Tahoma"/>
          <w:b/>
          <w:color w:val="000000"/>
          <w:sz w:val="32"/>
          <w:szCs w:val="24"/>
          <w:lang w:bidi="en-US"/>
        </w:rPr>
        <w:t xml:space="preserve">РЕШЕНИЕ </w:t>
      </w:r>
    </w:p>
    <w:p w14:paraId="680011E7" w14:textId="165D4DA8" w:rsidR="007B5B29" w:rsidRPr="007B5B29" w:rsidRDefault="003B633A" w:rsidP="007B5B29">
      <w:pPr>
        <w:widowControl w:val="0"/>
        <w:suppressAutoHyphens/>
        <w:snapToGrid w:val="0"/>
        <w:spacing w:before="460" w:after="0" w:line="240" w:lineRule="auto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17.04.2025</w:t>
      </w:r>
      <w:r w:rsidR="007B5B29" w:rsidRPr="007B5B29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№ </w:t>
      </w:r>
      <w:r>
        <w:rPr>
          <w:rFonts w:ascii="Times New Roman" w:eastAsia="Arial" w:hAnsi="Times New Roman" w:cs="Times New Roman"/>
          <w:sz w:val="28"/>
          <w:szCs w:val="24"/>
          <w:lang w:eastAsia="ar-SA"/>
        </w:rPr>
        <w:t>7</w:t>
      </w:r>
    </w:p>
    <w:p w14:paraId="65BBB0E5" w14:textId="77777777" w:rsidR="007B5B29" w:rsidRPr="007B5B29" w:rsidRDefault="007B5B29" w:rsidP="007B5B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Cs/>
          <w:color w:val="000000"/>
          <w:sz w:val="28"/>
          <w:szCs w:val="24"/>
          <w:lang w:bidi="en-US"/>
        </w:rPr>
      </w:pPr>
      <w:r w:rsidRPr="007B5B29">
        <w:rPr>
          <w:rFonts w:ascii="Times New Roman" w:eastAsia="Arial Unicode MS" w:hAnsi="Times New Roman" w:cs="Tahoma"/>
          <w:bCs/>
          <w:color w:val="000000"/>
          <w:sz w:val="28"/>
          <w:szCs w:val="24"/>
          <w:lang w:bidi="en-US"/>
        </w:rPr>
        <w:t>дер. Нижняя Тойма</w:t>
      </w:r>
    </w:p>
    <w:p w14:paraId="6C7E2332" w14:textId="77777777" w:rsidR="007B5B29" w:rsidRPr="007B5B29" w:rsidRDefault="007B5B29" w:rsidP="007B5B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Cs/>
          <w:color w:val="000000"/>
          <w:sz w:val="28"/>
          <w:szCs w:val="24"/>
          <w:lang w:bidi="en-US"/>
        </w:rPr>
      </w:pPr>
    </w:p>
    <w:p w14:paraId="3E19257B" w14:textId="77777777" w:rsidR="007B5B29" w:rsidRPr="007B5B29" w:rsidRDefault="007B5B29" w:rsidP="007B5B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Cs/>
          <w:color w:val="000000"/>
          <w:sz w:val="28"/>
          <w:szCs w:val="24"/>
          <w:lang w:bidi="en-US"/>
        </w:rPr>
      </w:pPr>
    </w:p>
    <w:p w14:paraId="65BFC44F" w14:textId="77777777" w:rsidR="007B5B29" w:rsidRPr="007B5B29" w:rsidRDefault="007B5B29" w:rsidP="007B5B29">
      <w:pPr>
        <w:widowControl w:val="0"/>
        <w:tabs>
          <w:tab w:val="left" w:pos="4488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323232"/>
          <w:spacing w:val="-3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b/>
          <w:color w:val="000000"/>
          <w:sz w:val="28"/>
          <w:szCs w:val="24"/>
          <w:lang w:bidi="en-US"/>
        </w:rPr>
        <w:t xml:space="preserve">О внесении изменений в Положение о </w:t>
      </w:r>
      <w:r w:rsidRPr="007B5B29">
        <w:rPr>
          <w:rFonts w:ascii="Times New Roman" w:eastAsia="Arial Unicode MS" w:hAnsi="Times New Roman" w:cs="Tahoma"/>
          <w:b/>
          <w:color w:val="323232"/>
          <w:spacing w:val="-3"/>
          <w:sz w:val="28"/>
          <w:szCs w:val="28"/>
          <w:lang w:bidi="en-US"/>
        </w:rPr>
        <w:t xml:space="preserve">статусе депутата </w:t>
      </w:r>
    </w:p>
    <w:p w14:paraId="08DB08BB" w14:textId="77777777" w:rsidR="007B5B29" w:rsidRPr="007B5B29" w:rsidRDefault="007B5B29" w:rsidP="007B5B29">
      <w:pPr>
        <w:widowControl w:val="0"/>
        <w:tabs>
          <w:tab w:val="left" w:pos="4488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323232"/>
          <w:spacing w:val="-3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b/>
          <w:color w:val="323232"/>
          <w:spacing w:val="-3"/>
          <w:sz w:val="28"/>
          <w:szCs w:val="28"/>
          <w:lang w:bidi="en-US"/>
        </w:rPr>
        <w:t>сельской Думы</w:t>
      </w:r>
      <w:r w:rsidRPr="007B5B29">
        <w:rPr>
          <w:rFonts w:ascii="Times New Roman" w:eastAsia="Arial Unicode MS" w:hAnsi="Times New Roman" w:cs="Tahoma"/>
          <w:b/>
          <w:color w:val="000000"/>
          <w:sz w:val="28"/>
          <w:szCs w:val="24"/>
          <w:lang w:bidi="en-US"/>
        </w:rPr>
        <w:t xml:space="preserve"> </w:t>
      </w:r>
      <w:proofErr w:type="gramStart"/>
      <w:r w:rsidRPr="007B5B29">
        <w:rPr>
          <w:rFonts w:ascii="Times New Roman" w:eastAsia="Arial Unicode MS" w:hAnsi="Times New Roman" w:cs="Tahoma"/>
          <w:b/>
          <w:color w:val="323232"/>
          <w:spacing w:val="-3"/>
          <w:sz w:val="28"/>
          <w:szCs w:val="28"/>
          <w:lang w:bidi="en-US"/>
        </w:rPr>
        <w:t xml:space="preserve">и  </w:t>
      </w:r>
      <w:r w:rsidRPr="007B5B29">
        <w:rPr>
          <w:rFonts w:ascii="Times New Roman" w:eastAsia="Arial Unicode MS" w:hAnsi="Times New Roman" w:cs="Tahoma"/>
          <w:b/>
          <w:color w:val="323232"/>
          <w:sz w:val="28"/>
          <w:szCs w:val="28"/>
          <w:lang w:bidi="en-US"/>
        </w:rPr>
        <w:t>главы</w:t>
      </w:r>
      <w:proofErr w:type="gramEnd"/>
      <w:r w:rsidRPr="007B5B29">
        <w:rPr>
          <w:rFonts w:ascii="Times New Roman" w:eastAsia="Arial Unicode MS" w:hAnsi="Times New Roman" w:cs="Tahoma"/>
          <w:b/>
          <w:color w:val="323232"/>
          <w:sz w:val="28"/>
          <w:szCs w:val="28"/>
          <w:lang w:bidi="en-US"/>
        </w:rPr>
        <w:t xml:space="preserve"> муниципального образования Среднетойменское сельское поселение</w:t>
      </w:r>
    </w:p>
    <w:p w14:paraId="55EAB557" w14:textId="77777777" w:rsidR="007B5B29" w:rsidRPr="007B5B29" w:rsidRDefault="007B5B29" w:rsidP="007B5B29">
      <w:pPr>
        <w:widowControl w:val="0"/>
        <w:tabs>
          <w:tab w:val="left" w:pos="4488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4"/>
          <w:lang w:bidi="en-US"/>
        </w:rPr>
      </w:pPr>
    </w:p>
    <w:p w14:paraId="283BA86B" w14:textId="77777777" w:rsidR="007B5B29" w:rsidRPr="007B5B29" w:rsidRDefault="007B5B29" w:rsidP="007B5B2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pacing w:val="2"/>
          <w:sz w:val="28"/>
          <w:szCs w:val="28"/>
          <w:lang w:bidi="en-US"/>
        </w:rPr>
        <w:tab/>
        <w:t xml:space="preserve">Руководствуясь Федеральным законом от 06.10.2003 № 131-ФЗ «Об </w:t>
      </w:r>
      <w:r w:rsidRPr="007B5B29">
        <w:rPr>
          <w:rFonts w:ascii="Times New Roman" w:eastAsia="Arial Unicode MS" w:hAnsi="Times New Roman" w:cs="Tahoma"/>
          <w:color w:val="000000"/>
          <w:spacing w:val="1"/>
          <w:sz w:val="28"/>
          <w:szCs w:val="28"/>
          <w:lang w:bidi="en-US"/>
        </w:rPr>
        <w:t xml:space="preserve">общих принципах организации местного самоуправления в Российской </w:t>
      </w:r>
      <w:r w:rsidRPr="007B5B29">
        <w:rPr>
          <w:rFonts w:ascii="Times New Roman" w:eastAsia="Arial Unicode MS" w:hAnsi="Times New Roman" w:cs="Tahoma"/>
          <w:color w:val="000000"/>
          <w:spacing w:val="7"/>
          <w:sz w:val="28"/>
          <w:szCs w:val="28"/>
          <w:lang w:bidi="en-US"/>
        </w:rPr>
        <w:t xml:space="preserve">Федерации», Законом Кировской области от 08.07.2008 № 257-З0 «О </w:t>
      </w: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гарантиях осуществления полномочий депутата, члена выборного органа </w:t>
      </w:r>
      <w:r w:rsidRPr="007B5B29">
        <w:rPr>
          <w:rFonts w:ascii="Times New Roman" w:eastAsia="Arial Unicode MS" w:hAnsi="Times New Roman" w:cs="Tahoma"/>
          <w:color w:val="000000"/>
          <w:spacing w:val="4"/>
          <w:sz w:val="28"/>
          <w:szCs w:val="28"/>
          <w:lang w:bidi="en-US"/>
        </w:rPr>
        <w:t xml:space="preserve">местного самоуправления, выборного должностного лица местного </w:t>
      </w: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самоуправления в Кировской области», Уставом муниципального образования Среднетойменское сельское поселение, Среднетойменская  сельская Дума РЕШИЛА: </w:t>
      </w:r>
    </w:p>
    <w:p w14:paraId="13B8D43C" w14:textId="77777777" w:rsidR="007B5B29" w:rsidRPr="007B5B29" w:rsidRDefault="007B5B29" w:rsidP="007B5B2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color w:val="00B050"/>
          <w:sz w:val="28"/>
          <w:szCs w:val="28"/>
          <w:lang w:bidi="en-US"/>
        </w:rPr>
      </w:pPr>
    </w:p>
    <w:p w14:paraId="34B2C096" w14:textId="77777777" w:rsidR="007B5B29" w:rsidRPr="007B5B29" w:rsidRDefault="007B5B29" w:rsidP="007B5B2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 подпункте «б» пункта 2 части 2 статьи 5 Положения исключить слова «руководителя высшего исполнительного органа государственной власти субъекта Российской Федерации».</w:t>
      </w:r>
    </w:p>
    <w:p w14:paraId="48931C93" w14:textId="77777777" w:rsidR="007B5B29" w:rsidRPr="007B5B29" w:rsidRDefault="007B5B29" w:rsidP="007B5B2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В части 3 статьи 5 Положения слово «представительного» заменить на слово «законодательного». </w:t>
      </w:r>
    </w:p>
    <w:p w14:paraId="4EBC0453" w14:textId="77777777" w:rsidR="007B5B29" w:rsidRPr="007B5B29" w:rsidRDefault="007B5B29" w:rsidP="007B5B2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В седьмом </w:t>
      </w:r>
      <w:proofErr w:type="gramStart"/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абзаце  части</w:t>
      </w:r>
      <w:proofErr w:type="gramEnd"/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1 статьи 8 Положения слова «пунктами 5 – 8 части 10, частью 10.1 статьи 40» заменить словами «пунктами 5-8 и 9.2 части 10, частью 10.1  статьи 40 Федерального закона №131-ФЗ».</w:t>
      </w:r>
    </w:p>
    <w:p w14:paraId="1DFEC496" w14:textId="77777777" w:rsidR="007B5B29" w:rsidRPr="007B5B29" w:rsidRDefault="007B5B29" w:rsidP="007B5B2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В части 7 статьи 11 слова «</w:t>
      </w:r>
      <w:bookmarkStart w:id="0" w:name="_Hlk195772908"/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пунктами 5 - 8 части 10, частью 10.1 статьи 40» </w:t>
      </w:r>
      <w:proofErr w:type="gramStart"/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заменить  словами</w:t>
      </w:r>
      <w:proofErr w:type="gramEnd"/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«пунктами 5-8 и 9.2 части 10, частью 10.1 статьи 40 Федерального закона №131-ФЗ».</w:t>
      </w:r>
    </w:p>
    <w:bookmarkEnd w:id="0"/>
    <w:p w14:paraId="51C87F90" w14:textId="77777777" w:rsidR="007B5B29" w:rsidRPr="007B5B29" w:rsidRDefault="007B5B29" w:rsidP="007B5B29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lastRenderedPageBreak/>
        <w:t xml:space="preserve">        3. Опубликовать настоящее решение в информационном бюллетене Среднетойменской сельской Думы и разместить на официальном сайте муниципального образования Вятскополянский муниципальный район.</w:t>
      </w:r>
    </w:p>
    <w:p w14:paraId="13D2A5AF" w14:textId="77777777" w:rsidR="007B5B29" w:rsidRPr="007B5B29" w:rsidRDefault="007B5B29" w:rsidP="007B5B2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132AF368" w14:textId="77777777" w:rsidR="007B5B29" w:rsidRPr="007B5B29" w:rsidRDefault="007B5B29" w:rsidP="007B5B2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71C8A589" w14:textId="77777777" w:rsidR="007B5B29" w:rsidRPr="007B5B29" w:rsidRDefault="007B5B29" w:rsidP="007B5B29">
      <w:pPr>
        <w:widowControl w:val="0"/>
        <w:suppressAutoHyphens/>
        <w:spacing w:after="0" w:line="240" w:lineRule="auto"/>
        <w:ind w:firstLine="567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7B5B2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   </w:t>
      </w:r>
    </w:p>
    <w:p w14:paraId="398360EC" w14:textId="77777777" w:rsidR="007B5B29" w:rsidRPr="007B5B29" w:rsidRDefault="007B5B29" w:rsidP="007B5B29">
      <w:pPr>
        <w:widowControl w:val="0"/>
        <w:suppressAutoHyphens/>
        <w:spacing w:after="0" w:line="240" w:lineRule="auto"/>
        <w:ind w:firstLine="567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002A03CC" w14:textId="77777777" w:rsidR="007B5B29" w:rsidRPr="007B5B29" w:rsidRDefault="007B5B29" w:rsidP="007B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Среднетойменской</w:t>
      </w:r>
    </w:p>
    <w:p w14:paraId="66E05637" w14:textId="6F9AFE82" w:rsidR="007B5B29" w:rsidRPr="007B5B29" w:rsidRDefault="007B5B29" w:rsidP="007B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С.Г. </w:t>
      </w:r>
      <w:proofErr w:type="spellStart"/>
      <w:r w:rsidRPr="007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14:paraId="47586328" w14:textId="77777777" w:rsidR="007B5B29" w:rsidRPr="007B5B29" w:rsidRDefault="007B5B29" w:rsidP="007B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E254" w14:textId="77777777" w:rsidR="007B5B29" w:rsidRPr="007B5B29" w:rsidRDefault="007B5B29" w:rsidP="007B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78076" w14:textId="77777777" w:rsidR="007B5B29" w:rsidRPr="007B5B29" w:rsidRDefault="007B5B29" w:rsidP="007B5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Среднетойменского</w:t>
      </w:r>
    </w:p>
    <w:p w14:paraId="51E827CD" w14:textId="77777777" w:rsidR="007B5B29" w:rsidRPr="007B5B29" w:rsidRDefault="007B5B29" w:rsidP="007B5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Н.А. Перина</w:t>
      </w:r>
    </w:p>
    <w:p w14:paraId="524BC3C1" w14:textId="77777777" w:rsidR="007B5B29" w:rsidRPr="007B5B29" w:rsidRDefault="007B5B29" w:rsidP="007B5B29">
      <w:pPr>
        <w:widowControl w:val="0"/>
        <w:suppressAutoHyphens/>
        <w:spacing w:after="0" w:line="240" w:lineRule="auto"/>
        <w:ind w:left="1430"/>
        <w:rPr>
          <w:rFonts w:ascii="Times New Roman" w:eastAsia="Arial Unicode MS" w:hAnsi="Times New Roman" w:cs="Tahoma"/>
          <w:color w:val="000000"/>
          <w:spacing w:val="-2"/>
          <w:sz w:val="28"/>
          <w:szCs w:val="28"/>
          <w:lang w:bidi="en-US"/>
        </w:rPr>
      </w:pPr>
    </w:p>
    <w:p w14:paraId="3FA1AC9D" w14:textId="77777777" w:rsidR="007B5B29" w:rsidRPr="007B5B29" w:rsidRDefault="007B5B29" w:rsidP="007B5B29">
      <w:pPr>
        <w:widowControl w:val="0"/>
        <w:suppressAutoHyphens/>
        <w:spacing w:after="0" w:line="360" w:lineRule="auto"/>
        <w:ind w:left="1430"/>
        <w:rPr>
          <w:rFonts w:ascii="Times New Roman" w:eastAsia="Arial Unicode MS" w:hAnsi="Times New Roman" w:cs="Tahoma"/>
          <w:color w:val="000000"/>
          <w:spacing w:val="-2"/>
          <w:sz w:val="28"/>
          <w:szCs w:val="28"/>
          <w:lang w:bidi="en-US"/>
        </w:rPr>
      </w:pPr>
    </w:p>
    <w:p w14:paraId="3867D349" w14:textId="77777777" w:rsidR="007B5B29" w:rsidRPr="007B5B29" w:rsidRDefault="007B5B29" w:rsidP="007B5B29">
      <w:pPr>
        <w:widowControl w:val="0"/>
        <w:suppressAutoHyphens/>
        <w:spacing w:after="0" w:line="240" w:lineRule="auto"/>
        <w:ind w:left="1430"/>
        <w:rPr>
          <w:rFonts w:ascii="Times New Roman" w:eastAsia="Arial Unicode MS" w:hAnsi="Times New Roman" w:cs="Tahoma"/>
          <w:color w:val="000000"/>
          <w:spacing w:val="-2"/>
          <w:sz w:val="28"/>
          <w:szCs w:val="28"/>
          <w:lang w:bidi="en-US"/>
        </w:rPr>
      </w:pPr>
    </w:p>
    <w:p w14:paraId="67C12C72" w14:textId="77777777" w:rsidR="00F31FAB" w:rsidRDefault="00F31FAB"/>
    <w:sectPr w:rsidR="00F3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100EB"/>
    <w:multiLevelType w:val="hybridMultilevel"/>
    <w:tmpl w:val="4252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0A"/>
    <w:rsid w:val="003425E3"/>
    <w:rsid w:val="003B633A"/>
    <w:rsid w:val="007B5B29"/>
    <w:rsid w:val="00D14F0A"/>
    <w:rsid w:val="00F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C08"/>
  <w15:chartTrackingRefBased/>
  <w15:docId w15:val="{7AD2BBE9-E3D0-4F33-8DF2-CBD81B2F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2025-04-17T07:26:00Z</cp:lastPrinted>
  <dcterms:created xsi:type="dcterms:W3CDTF">2025-04-17T07:32:00Z</dcterms:created>
  <dcterms:modified xsi:type="dcterms:W3CDTF">2025-04-17T07:43:00Z</dcterms:modified>
</cp:coreProperties>
</file>