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74" w:rsidRDefault="0079424D" w:rsidP="0079424D">
      <w:pPr>
        <w:spacing w:line="100" w:lineRule="atLeast"/>
        <w:jc w:val="center"/>
        <w:rPr>
          <w:rFonts w:eastAsia="Lucida Sans Unicode"/>
          <w:b/>
          <w:sz w:val="28"/>
          <w:szCs w:val="28"/>
        </w:rPr>
      </w:pPr>
      <w:r w:rsidRPr="00D91274">
        <w:rPr>
          <w:rFonts w:eastAsia="Lucida Sans Unicode"/>
          <w:b/>
          <w:sz w:val="28"/>
          <w:szCs w:val="28"/>
        </w:rPr>
        <w:t>АДМИНИСТРАЦИЯ СРЕДНЕТОЙМЕНСКОГО СЕЛЬСКОГО ПОСЕЛЕНИЯ</w:t>
      </w:r>
      <w:r w:rsidR="00D91274">
        <w:rPr>
          <w:rFonts w:eastAsia="Lucida Sans Unicode"/>
          <w:b/>
          <w:sz w:val="28"/>
          <w:szCs w:val="28"/>
        </w:rPr>
        <w:t xml:space="preserve">  </w:t>
      </w:r>
      <w:r w:rsidRPr="00D91274">
        <w:rPr>
          <w:rFonts w:eastAsia="Lucida Sans Unicode"/>
          <w:b/>
          <w:sz w:val="28"/>
          <w:szCs w:val="28"/>
        </w:rPr>
        <w:t xml:space="preserve">ВЯТСКОПОЛЯНСКОГО РАЙОНА </w:t>
      </w:r>
    </w:p>
    <w:p w:rsidR="0079424D" w:rsidRPr="00D91274" w:rsidRDefault="0079424D" w:rsidP="0079424D">
      <w:pPr>
        <w:spacing w:line="100" w:lineRule="atLeast"/>
        <w:jc w:val="center"/>
        <w:rPr>
          <w:rFonts w:eastAsia="Lucida Sans Unicode"/>
          <w:b/>
          <w:sz w:val="28"/>
          <w:szCs w:val="28"/>
        </w:rPr>
      </w:pPr>
      <w:r w:rsidRPr="00D91274">
        <w:rPr>
          <w:rFonts w:eastAsia="Lucida Sans Unicode"/>
          <w:b/>
          <w:sz w:val="28"/>
          <w:szCs w:val="28"/>
        </w:rPr>
        <w:t>КИРОВСКОЙ ОБЛАСТИ</w:t>
      </w:r>
    </w:p>
    <w:p w:rsidR="0079424D" w:rsidRPr="00B52523" w:rsidRDefault="0079424D" w:rsidP="0079424D">
      <w:pPr>
        <w:tabs>
          <w:tab w:val="left" w:pos="1995"/>
        </w:tabs>
        <w:spacing w:line="100" w:lineRule="atLeast"/>
        <w:rPr>
          <w:rFonts w:eastAsia="Lucida Sans Unicode"/>
          <w:b/>
          <w:sz w:val="28"/>
          <w:szCs w:val="28"/>
        </w:rPr>
      </w:pPr>
      <w:r w:rsidRPr="00B52523">
        <w:rPr>
          <w:rFonts w:eastAsia="Lucida Sans Unicode"/>
          <w:b/>
          <w:sz w:val="28"/>
          <w:szCs w:val="28"/>
        </w:rPr>
        <w:tab/>
      </w:r>
    </w:p>
    <w:p w:rsidR="0079424D" w:rsidRPr="00D91274" w:rsidRDefault="0079424D" w:rsidP="0079424D">
      <w:pPr>
        <w:spacing w:line="100" w:lineRule="atLeast"/>
        <w:jc w:val="center"/>
        <w:rPr>
          <w:rFonts w:eastAsia="Lucida Sans Unicode"/>
          <w:b/>
          <w:sz w:val="32"/>
          <w:szCs w:val="32"/>
        </w:rPr>
      </w:pPr>
      <w:r w:rsidRPr="00D91274">
        <w:rPr>
          <w:rFonts w:eastAsia="Lucida Sans Unicode"/>
          <w:b/>
          <w:sz w:val="32"/>
          <w:szCs w:val="32"/>
        </w:rPr>
        <w:t>ПОСТАНОВЛЕНИЕ</w:t>
      </w:r>
    </w:p>
    <w:p w:rsidR="0079424D" w:rsidRPr="00B52523" w:rsidRDefault="0079424D" w:rsidP="0079424D">
      <w:pPr>
        <w:spacing w:line="100" w:lineRule="atLeast"/>
        <w:jc w:val="center"/>
        <w:rPr>
          <w:rFonts w:eastAsia="Lucida Sans Unicode"/>
          <w:sz w:val="28"/>
          <w:szCs w:val="28"/>
        </w:rPr>
      </w:pPr>
    </w:p>
    <w:p w:rsidR="0079424D" w:rsidRPr="00B52523" w:rsidRDefault="006A094A" w:rsidP="0079424D">
      <w:pPr>
        <w:tabs>
          <w:tab w:val="left" w:pos="7065"/>
        </w:tabs>
        <w:spacing w:line="100" w:lineRule="atLeas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26.12.2022</w:t>
      </w:r>
      <w:r w:rsidR="0079424D" w:rsidRPr="00B52523">
        <w:rPr>
          <w:rFonts w:eastAsia="Lucida Sans Unicode"/>
          <w:sz w:val="28"/>
          <w:szCs w:val="28"/>
        </w:rPr>
        <w:t xml:space="preserve">                                                             </w:t>
      </w:r>
      <w:r w:rsidR="008D7669">
        <w:rPr>
          <w:rFonts w:eastAsia="Lucida Sans Unicode"/>
          <w:sz w:val="28"/>
          <w:szCs w:val="28"/>
        </w:rPr>
        <w:t xml:space="preserve">            </w:t>
      </w:r>
      <w:r w:rsidR="00D91274">
        <w:rPr>
          <w:rFonts w:eastAsia="Lucida Sans Unicode"/>
          <w:sz w:val="28"/>
          <w:szCs w:val="28"/>
        </w:rPr>
        <w:t xml:space="preserve">                    </w:t>
      </w:r>
      <w:r w:rsidR="008C6D43">
        <w:rPr>
          <w:rFonts w:eastAsia="Lucida Sans Unicode"/>
          <w:sz w:val="28"/>
          <w:szCs w:val="28"/>
        </w:rPr>
        <w:t xml:space="preserve">   </w:t>
      </w:r>
      <w:r w:rsidR="008D7669">
        <w:rPr>
          <w:rFonts w:eastAsia="Lucida Sans Unicode"/>
          <w:sz w:val="28"/>
          <w:szCs w:val="28"/>
        </w:rPr>
        <w:t xml:space="preserve">№ </w:t>
      </w:r>
      <w:r>
        <w:rPr>
          <w:rFonts w:eastAsia="Lucida Sans Unicode"/>
          <w:sz w:val="28"/>
          <w:szCs w:val="28"/>
        </w:rPr>
        <w:t>107</w:t>
      </w:r>
    </w:p>
    <w:p w:rsidR="0079424D" w:rsidRPr="00B52523" w:rsidRDefault="0079424D" w:rsidP="0079424D">
      <w:pPr>
        <w:tabs>
          <w:tab w:val="left" w:pos="7065"/>
        </w:tabs>
        <w:spacing w:line="100" w:lineRule="atLeast"/>
        <w:jc w:val="center"/>
        <w:rPr>
          <w:rFonts w:eastAsia="Lucida Sans Unicode"/>
          <w:sz w:val="28"/>
          <w:szCs w:val="28"/>
        </w:rPr>
      </w:pPr>
      <w:r w:rsidRPr="00B52523">
        <w:rPr>
          <w:rFonts w:eastAsia="Lucida Sans Unicode"/>
          <w:sz w:val="28"/>
          <w:szCs w:val="28"/>
        </w:rPr>
        <w:t xml:space="preserve">дер. </w:t>
      </w:r>
      <w:r>
        <w:rPr>
          <w:rFonts w:eastAsia="Lucida Sans Unicode"/>
          <w:sz w:val="28"/>
          <w:szCs w:val="28"/>
        </w:rPr>
        <w:t>Нижняя Тойма</w:t>
      </w:r>
    </w:p>
    <w:p w:rsidR="0079424D" w:rsidRPr="00BB0AE8" w:rsidRDefault="0079424D" w:rsidP="0079424D">
      <w:pPr>
        <w:spacing w:line="100" w:lineRule="atLeast"/>
        <w:jc w:val="both"/>
        <w:rPr>
          <w:rFonts w:eastAsia="Lucida Sans Unicode"/>
          <w:sz w:val="48"/>
          <w:szCs w:val="48"/>
        </w:rPr>
      </w:pPr>
    </w:p>
    <w:p w:rsidR="0079424D" w:rsidRPr="00B52523" w:rsidRDefault="0079424D" w:rsidP="0079424D">
      <w:pPr>
        <w:jc w:val="center"/>
        <w:rPr>
          <w:b/>
          <w:sz w:val="28"/>
          <w:szCs w:val="28"/>
        </w:rPr>
      </w:pPr>
      <w:r w:rsidRPr="00B52523">
        <w:rPr>
          <w:b/>
          <w:sz w:val="28"/>
          <w:szCs w:val="28"/>
        </w:rPr>
        <w:t xml:space="preserve">О внесении изменений в Правила землепользования  и застройки  муниципального образования </w:t>
      </w:r>
      <w:r>
        <w:rPr>
          <w:b/>
          <w:sz w:val="28"/>
          <w:szCs w:val="28"/>
        </w:rPr>
        <w:t>Среднетойменское</w:t>
      </w:r>
      <w:r w:rsidRPr="00B52523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 Вятскополянского района Кировской области</w:t>
      </w:r>
      <w:r w:rsidRPr="00B52523">
        <w:rPr>
          <w:b/>
          <w:sz w:val="28"/>
          <w:szCs w:val="28"/>
        </w:rPr>
        <w:t xml:space="preserve"> </w:t>
      </w:r>
    </w:p>
    <w:p w:rsidR="0079424D" w:rsidRPr="00BD5575" w:rsidRDefault="0079424D" w:rsidP="0079424D">
      <w:pPr>
        <w:shd w:val="clear" w:color="auto" w:fill="FFFFFF"/>
        <w:ind w:right="36"/>
        <w:jc w:val="center"/>
        <w:rPr>
          <w:rStyle w:val="a4"/>
          <w:bCs w:val="0"/>
          <w:color w:val="000000"/>
          <w:sz w:val="48"/>
          <w:szCs w:val="48"/>
        </w:rPr>
      </w:pPr>
    </w:p>
    <w:p w:rsidR="0079424D" w:rsidRPr="00B52523" w:rsidRDefault="0079424D" w:rsidP="00D91274">
      <w:pPr>
        <w:pStyle w:val="a3"/>
        <w:tabs>
          <w:tab w:val="left" w:pos="709"/>
        </w:tabs>
        <w:spacing w:line="360" w:lineRule="auto"/>
        <w:ind w:firstLine="709"/>
        <w:contextualSpacing/>
        <w:rPr>
          <w:rFonts w:eastAsia="Lucida Sans Unicode"/>
          <w:kern w:val="2"/>
          <w:szCs w:val="28"/>
          <w:lang w:eastAsia="ar-SA"/>
        </w:rPr>
      </w:pPr>
      <w:r w:rsidRPr="00B52523">
        <w:rPr>
          <w:rFonts w:eastAsia="Lucida Sans Unicode"/>
          <w:kern w:val="2"/>
          <w:szCs w:val="28"/>
          <w:lang w:eastAsia="ar-SA"/>
        </w:rPr>
        <w:t xml:space="preserve">В соответствии с Градостроительным кодексом Российской Федерации, </w:t>
      </w:r>
      <w:r w:rsidRPr="00DE7706">
        <w:t xml:space="preserve"> </w:t>
      </w:r>
      <w:r w:rsidRPr="00B52523">
        <w:rPr>
          <w:rFonts w:eastAsia="Lucida Sans Unicode"/>
          <w:kern w:val="2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t xml:space="preserve">Законом Кировской области от 19.12.2003 № 215-30 (в ред. от 16.03.2012) «О максимальном размере общей площади земельных участков для ведения личного подсобного хозяйства в Кировской области», </w:t>
      </w:r>
      <w:r w:rsidRPr="00B52523">
        <w:rPr>
          <w:rFonts w:eastAsia="Lucida Sans Unicode"/>
          <w:kern w:val="2"/>
          <w:szCs w:val="28"/>
          <w:lang w:eastAsia="ar-SA"/>
        </w:rPr>
        <w:t xml:space="preserve">Уставом муниципального образования </w:t>
      </w:r>
      <w:r>
        <w:rPr>
          <w:rFonts w:eastAsia="Lucida Sans Unicode"/>
          <w:kern w:val="2"/>
          <w:szCs w:val="28"/>
          <w:lang w:eastAsia="ar-SA"/>
        </w:rPr>
        <w:t>Среднетойменское</w:t>
      </w:r>
      <w:r w:rsidRPr="00B52523">
        <w:rPr>
          <w:rFonts w:eastAsia="Lucida Sans Unicode"/>
          <w:kern w:val="2"/>
          <w:szCs w:val="28"/>
          <w:lang w:eastAsia="ar-SA"/>
        </w:rPr>
        <w:t xml:space="preserve"> сельское поселение Вятскополянского района Кировской области, </w:t>
      </w:r>
      <w:r>
        <w:rPr>
          <w:rFonts w:eastAsia="Lucida Sans Unicode"/>
          <w:kern w:val="2"/>
          <w:szCs w:val="28"/>
          <w:lang w:eastAsia="ar-SA"/>
        </w:rPr>
        <w:t xml:space="preserve">учитывая заключение комиссии по землепользованию и застройке городских и сельских поселений Вятскополянского района от </w:t>
      </w:r>
      <w:r w:rsidR="00656F1E">
        <w:rPr>
          <w:rFonts w:eastAsia="Lucida Sans Unicode"/>
          <w:kern w:val="2"/>
          <w:szCs w:val="28"/>
          <w:lang w:eastAsia="ar-SA"/>
        </w:rPr>
        <w:t>28.10.</w:t>
      </w:r>
      <w:r w:rsidRPr="00CC6DFE">
        <w:rPr>
          <w:rFonts w:eastAsia="Lucida Sans Unicode"/>
          <w:kern w:val="2"/>
          <w:szCs w:val="28"/>
          <w:lang w:eastAsia="ar-SA"/>
        </w:rPr>
        <w:t xml:space="preserve">2022 № </w:t>
      </w:r>
      <w:r w:rsidR="00656F1E">
        <w:rPr>
          <w:rFonts w:eastAsia="Lucida Sans Unicode"/>
          <w:kern w:val="2"/>
          <w:szCs w:val="28"/>
          <w:lang w:eastAsia="ar-SA"/>
        </w:rPr>
        <w:t>05</w:t>
      </w:r>
      <w:r w:rsidRPr="00CC6DFE">
        <w:rPr>
          <w:rFonts w:eastAsia="Lucida Sans Unicode"/>
          <w:kern w:val="2"/>
          <w:szCs w:val="28"/>
          <w:lang w:eastAsia="ar-SA"/>
        </w:rPr>
        <w:t xml:space="preserve">, </w:t>
      </w:r>
      <w:r>
        <w:rPr>
          <w:rFonts w:eastAsia="Lucida Sans Unicode"/>
          <w:kern w:val="2"/>
          <w:szCs w:val="28"/>
          <w:lang w:eastAsia="ar-SA"/>
        </w:rPr>
        <w:t>администрация Среднетойменского сельского поселения ПОСТАНОВЛЯЕТ</w:t>
      </w:r>
      <w:r w:rsidRPr="00B52523">
        <w:rPr>
          <w:rFonts w:eastAsia="Lucida Sans Unicode"/>
          <w:kern w:val="2"/>
          <w:szCs w:val="28"/>
          <w:lang w:eastAsia="ar-SA"/>
        </w:rPr>
        <w:t>:</w:t>
      </w:r>
    </w:p>
    <w:p w:rsidR="0079424D" w:rsidRDefault="0079424D" w:rsidP="00D91274">
      <w:pPr>
        <w:spacing w:line="360" w:lineRule="auto"/>
        <w:ind w:firstLine="709"/>
        <w:jc w:val="both"/>
        <w:rPr>
          <w:sz w:val="28"/>
          <w:szCs w:val="28"/>
        </w:rPr>
      </w:pPr>
      <w:r w:rsidRPr="00B52523">
        <w:rPr>
          <w:sz w:val="28"/>
          <w:szCs w:val="28"/>
        </w:rPr>
        <w:t xml:space="preserve">1. Внести в Правила землепользования и застройки муниципального образования </w:t>
      </w:r>
      <w:r>
        <w:rPr>
          <w:sz w:val="28"/>
          <w:szCs w:val="28"/>
        </w:rPr>
        <w:t>Среднетойменское</w:t>
      </w:r>
      <w:r w:rsidRPr="00B52523">
        <w:rPr>
          <w:sz w:val="28"/>
          <w:szCs w:val="28"/>
        </w:rPr>
        <w:t xml:space="preserve"> сельское поселение   Вятскополянского района Кировской области </w:t>
      </w:r>
      <w:r>
        <w:rPr>
          <w:sz w:val="28"/>
          <w:szCs w:val="28"/>
        </w:rPr>
        <w:t>(далее - ПЗЗ),</w:t>
      </w:r>
      <w:r w:rsidRPr="00B5252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утвержденные</w:t>
      </w:r>
      <w:r w:rsidRPr="00B525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r w:rsidRPr="00CC6DFE">
        <w:t xml:space="preserve"> </w:t>
      </w:r>
      <w:r w:rsidRPr="00CC6DFE">
        <w:rPr>
          <w:sz w:val="28"/>
          <w:szCs w:val="28"/>
        </w:rPr>
        <w:t>от 26.10.2021 № 117 (с изменениями от 05.05.2022 № 38, от 22.06.2022 № 50</w:t>
      </w:r>
      <w:r w:rsidR="00656F1E">
        <w:rPr>
          <w:sz w:val="28"/>
          <w:szCs w:val="28"/>
        </w:rPr>
        <w:t xml:space="preserve">, </w:t>
      </w:r>
      <w:r w:rsidR="007B19AB">
        <w:rPr>
          <w:sz w:val="28"/>
          <w:szCs w:val="28"/>
        </w:rPr>
        <w:t xml:space="preserve">от </w:t>
      </w:r>
      <w:r w:rsidR="00656F1E">
        <w:rPr>
          <w:sz w:val="28"/>
          <w:szCs w:val="28"/>
        </w:rPr>
        <w:t>24.11.2022 № 93</w:t>
      </w:r>
      <w:r w:rsidR="007B19AB">
        <w:rPr>
          <w:sz w:val="28"/>
          <w:szCs w:val="28"/>
        </w:rPr>
        <w:t>, от 14.12.2022 № 98</w:t>
      </w:r>
      <w:r w:rsidRPr="00CC6DFE">
        <w:rPr>
          <w:sz w:val="28"/>
          <w:szCs w:val="28"/>
        </w:rPr>
        <w:t xml:space="preserve">), </w:t>
      </w:r>
      <w:r w:rsidRPr="00B525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 в текстовую </w:t>
      </w:r>
      <w:r w:rsidR="00656F1E">
        <w:rPr>
          <w:sz w:val="28"/>
          <w:szCs w:val="28"/>
        </w:rPr>
        <w:t>ч</w:t>
      </w:r>
      <w:r>
        <w:rPr>
          <w:sz w:val="28"/>
          <w:szCs w:val="28"/>
        </w:rPr>
        <w:t>асть ПЗЗ:</w:t>
      </w:r>
    </w:p>
    <w:p w:rsidR="000973B8" w:rsidRPr="000973B8" w:rsidRDefault="0079424D" w:rsidP="00D912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973B8" w:rsidRPr="000973B8">
        <w:rPr>
          <w:sz w:val="28"/>
          <w:szCs w:val="28"/>
        </w:rPr>
        <w:t>подпункт 1.2.2 пункта 1.2 раздела «Общие положения» дополнить текстом следующего содержания:</w:t>
      </w:r>
    </w:p>
    <w:p w:rsidR="000973B8" w:rsidRPr="000973B8" w:rsidRDefault="000973B8" w:rsidP="00D91274">
      <w:pPr>
        <w:spacing w:line="360" w:lineRule="auto"/>
        <w:ind w:firstLine="709"/>
        <w:jc w:val="both"/>
        <w:rPr>
          <w:sz w:val="28"/>
          <w:szCs w:val="28"/>
        </w:rPr>
      </w:pPr>
      <w:r w:rsidRPr="000973B8">
        <w:rPr>
          <w:sz w:val="28"/>
          <w:szCs w:val="28"/>
        </w:rPr>
        <w:lastRenderedPageBreak/>
        <w:t>«На карте градостроительного зонирования устанавливаются границы территориальных зон. Границы территориальных зон должны отвечать требованию принадлежности каждого земельного участка только к одной территориальной зоне, за исключением земельного участка, границы которого в соответствии с земельным законодательством могут пересекать границы территориальных зон»;</w:t>
      </w:r>
    </w:p>
    <w:p w:rsidR="000973B8" w:rsidRPr="000973B8" w:rsidRDefault="000973B8" w:rsidP="00D912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973B8">
        <w:rPr>
          <w:sz w:val="28"/>
          <w:szCs w:val="28"/>
        </w:rPr>
        <w:t>подпункт 5 пункта 2.2 главы 2 «Изменение видов разрешенного использования земельных участков и объектов капитального строительства физическими и юридическими лицами» изложить в новой редакции:</w:t>
      </w:r>
    </w:p>
    <w:p w:rsidR="000973B8" w:rsidRPr="000973B8" w:rsidRDefault="000973B8" w:rsidP="00D91274">
      <w:pPr>
        <w:spacing w:line="360" w:lineRule="auto"/>
        <w:ind w:firstLine="709"/>
        <w:jc w:val="both"/>
        <w:rPr>
          <w:sz w:val="28"/>
          <w:szCs w:val="28"/>
        </w:rPr>
      </w:pPr>
      <w:r w:rsidRPr="000973B8">
        <w:rPr>
          <w:sz w:val="28"/>
          <w:szCs w:val="28"/>
        </w:rPr>
        <w:t>«Проект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слушаниях, проводимых в порядке, установленном статьей 5.1 Градостроительного Кодекса, с учетом положений настоящей статьи».</w:t>
      </w:r>
    </w:p>
    <w:p w:rsidR="000973B8" w:rsidRPr="000973B8" w:rsidRDefault="000973B8" w:rsidP="00D912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973B8">
        <w:rPr>
          <w:sz w:val="28"/>
          <w:szCs w:val="28"/>
        </w:rPr>
        <w:t>в пункте 1 главы 3 «Подготовка документации по планировке территории органами местного самоуправления» исключить ссылку на ст. 44 ГРК РФ;</w:t>
      </w:r>
    </w:p>
    <w:p w:rsidR="000973B8" w:rsidRPr="000973B8" w:rsidRDefault="000973B8" w:rsidP="00D912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0973B8">
        <w:rPr>
          <w:sz w:val="28"/>
          <w:szCs w:val="28"/>
        </w:rPr>
        <w:t>пункт 3 главы 3 «Подготовка документации по планировке территории органами местного самоуправления» изложить в следующей редакции:</w:t>
      </w:r>
    </w:p>
    <w:p w:rsidR="000973B8" w:rsidRPr="000973B8" w:rsidRDefault="000973B8" w:rsidP="00D91274">
      <w:pPr>
        <w:spacing w:line="360" w:lineRule="auto"/>
        <w:ind w:firstLine="709"/>
        <w:jc w:val="both"/>
        <w:rPr>
          <w:sz w:val="28"/>
          <w:szCs w:val="28"/>
        </w:rPr>
      </w:pPr>
      <w:r w:rsidRPr="000973B8">
        <w:rPr>
          <w:sz w:val="28"/>
          <w:szCs w:val="28"/>
        </w:rPr>
        <w:t xml:space="preserve">«3. Администрация муниципального образования </w:t>
      </w:r>
      <w:r>
        <w:rPr>
          <w:sz w:val="28"/>
          <w:szCs w:val="28"/>
        </w:rPr>
        <w:t>Среднетойменское</w:t>
      </w:r>
      <w:r w:rsidRPr="000973B8">
        <w:rPr>
          <w:sz w:val="28"/>
          <w:szCs w:val="28"/>
        </w:rPr>
        <w:t xml:space="preserve"> сельское поселение обеспечивает подготовку документации по планировке территории на основании настоящих Правил.</w:t>
      </w:r>
    </w:p>
    <w:p w:rsidR="009827C0" w:rsidRPr="009827C0" w:rsidRDefault="000973B8" w:rsidP="00D9127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973B8">
        <w:rPr>
          <w:sz w:val="28"/>
          <w:szCs w:val="28"/>
        </w:rPr>
        <w:t>Решение о подготовке документации по планировке территории применительно к территории поселения, территории городского округа, за исключением случаев, указанных в частях 2 - 4.2 и 5.2 статьи 45 настоящего Кодекса, принимается органом местного самоуправления поселения,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территории.</w:t>
      </w:r>
      <w:proofErr w:type="gramEnd"/>
      <w:r w:rsidRPr="000973B8">
        <w:rPr>
          <w:sz w:val="28"/>
          <w:szCs w:val="28"/>
        </w:rPr>
        <w:t xml:space="preserve"> В случае подготовки </w:t>
      </w:r>
      <w:r w:rsidRPr="000973B8">
        <w:rPr>
          <w:sz w:val="28"/>
          <w:szCs w:val="28"/>
        </w:rPr>
        <w:lastRenderedPageBreak/>
        <w:t>документации по планировке территории заинтересованными лицами, указанными в части 1.1 статьи 45 Градостроительного Кодекса, принятие органом местного самоуправления поселения решения о подготовке документации по планировке территории не требуется».</w:t>
      </w:r>
    </w:p>
    <w:p w:rsidR="0079424D" w:rsidRPr="0079424D" w:rsidRDefault="0079424D" w:rsidP="00D91274">
      <w:pPr>
        <w:spacing w:line="360" w:lineRule="auto"/>
        <w:ind w:firstLine="709"/>
        <w:jc w:val="both"/>
        <w:rPr>
          <w:sz w:val="28"/>
          <w:szCs w:val="28"/>
        </w:rPr>
      </w:pPr>
      <w:r w:rsidRPr="0079424D">
        <w:rPr>
          <w:sz w:val="28"/>
          <w:szCs w:val="28"/>
        </w:rPr>
        <w:t>2. Настоящее  решение вступает в силу в соответствии с действующим законодательством.</w:t>
      </w:r>
    </w:p>
    <w:p w:rsidR="0079424D" w:rsidRPr="0079424D" w:rsidRDefault="0079424D" w:rsidP="00D91274">
      <w:pPr>
        <w:spacing w:line="360" w:lineRule="auto"/>
        <w:ind w:firstLine="709"/>
        <w:jc w:val="both"/>
        <w:rPr>
          <w:sz w:val="28"/>
          <w:szCs w:val="28"/>
        </w:rPr>
      </w:pPr>
      <w:r w:rsidRPr="0079424D">
        <w:rPr>
          <w:sz w:val="28"/>
          <w:szCs w:val="28"/>
        </w:rPr>
        <w:t>3. Опубликовать настоящее постановление в информационном бюллетене и разместить на официальном сайте муниципального образования Вятскополянской муниципальный район.</w:t>
      </w:r>
    </w:p>
    <w:p w:rsidR="0079424D" w:rsidRPr="0079424D" w:rsidRDefault="008D7669" w:rsidP="00D91274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424D" w:rsidRPr="0079424D">
        <w:rPr>
          <w:sz w:val="28"/>
          <w:szCs w:val="28"/>
        </w:rPr>
        <w:t xml:space="preserve">. </w:t>
      </w:r>
      <w:proofErr w:type="gramStart"/>
      <w:r w:rsidR="0079424D" w:rsidRPr="0079424D">
        <w:rPr>
          <w:sz w:val="28"/>
          <w:szCs w:val="28"/>
        </w:rPr>
        <w:t>Контроль за</w:t>
      </w:r>
      <w:proofErr w:type="gramEnd"/>
      <w:r w:rsidR="0079424D" w:rsidRPr="0079424D">
        <w:rPr>
          <w:sz w:val="28"/>
          <w:szCs w:val="28"/>
        </w:rPr>
        <w:t xml:space="preserve"> организацией и проведением публичных слушаний оставляю за собой.</w:t>
      </w:r>
    </w:p>
    <w:p w:rsidR="0079424D" w:rsidRDefault="0079424D" w:rsidP="0079424D"/>
    <w:p w:rsidR="006A094A" w:rsidRDefault="006A094A" w:rsidP="0079424D"/>
    <w:p w:rsidR="006A094A" w:rsidRDefault="006A094A" w:rsidP="0079424D">
      <w:bookmarkStart w:id="0" w:name="_GoBack"/>
      <w:bookmarkEnd w:id="0"/>
    </w:p>
    <w:p w:rsidR="008D7669" w:rsidRPr="008D7669" w:rsidRDefault="008D7669" w:rsidP="008D7669">
      <w:pPr>
        <w:widowControl w:val="0"/>
        <w:suppressAutoHyphens/>
        <w:snapToGrid w:val="0"/>
        <w:spacing w:line="276" w:lineRule="auto"/>
        <w:rPr>
          <w:sz w:val="28"/>
          <w:szCs w:val="28"/>
        </w:rPr>
      </w:pPr>
      <w:r w:rsidRPr="008D7669">
        <w:rPr>
          <w:sz w:val="28"/>
          <w:szCs w:val="28"/>
        </w:rPr>
        <w:t>Глава администрации</w:t>
      </w:r>
    </w:p>
    <w:p w:rsidR="008D7669" w:rsidRPr="008D7669" w:rsidRDefault="008D7669" w:rsidP="008D7669">
      <w:pPr>
        <w:widowControl w:val="0"/>
        <w:suppressAutoHyphens/>
        <w:snapToGrid w:val="0"/>
        <w:spacing w:line="276" w:lineRule="auto"/>
        <w:rPr>
          <w:sz w:val="28"/>
          <w:szCs w:val="28"/>
        </w:rPr>
      </w:pPr>
      <w:r w:rsidRPr="008D7669">
        <w:rPr>
          <w:sz w:val="28"/>
          <w:szCs w:val="28"/>
        </w:rPr>
        <w:t xml:space="preserve">Среднетойменского </w:t>
      </w:r>
    </w:p>
    <w:p w:rsidR="00D91274" w:rsidRDefault="008D7669" w:rsidP="008D7669">
      <w:pPr>
        <w:widowControl w:val="0"/>
        <w:suppressAutoHyphens/>
        <w:snapToGrid w:val="0"/>
        <w:spacing w:line="276" w:lineRule="auto"/>
        <w:rPr>
          <w:sz w:val="28"/>
          <w:szCs w:val="28"/>
        </w:rPr>
      </w:pPr>
      <w:r w:rsidRPr="008D7669">
        <w:rPr>
          <w:sz w:val="28"/>
          <w:szCs w:val="28"/>
        </w:rPr>
        <w:t>сельского поселения                                                                         Н.А. Перина</w:t>
      </w:r>
    </w:p>
    <w:p w:rsidR="008D7669" w:rsidRPr="00D91274" w:rsidRDefault="008D7669" w:rsidP="00D91274">
      <w:pPr>
        <w:rPr>
          <w:sz w:val="28"/>
          <w:szCs w:val="28"/>
        </w:rPr>
      </w:pPr>
    </w:p>
    <w:sectPr w:rsidR="008D7669" w:rsidRPr="00D91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70"/>
    <w:rsid w:val="000973B8"/>
    <w:rsid w:val="00521A76"/>
    <w:rsid w:val="00656F1E"/>
    <w:rsid w:val="006A094A"/>
    <w:rsid w:val="00721470"/>
    <w:rsid w:val="0079424D"/>
    <w:rsid w:val="007B19AB"/>
    <w:rsid w:val="008C6D43"/>
    <w:rsid w:val="008D7669"/>
    <w:rsid w:val="009827C0"/>
    <w:rsid w:val="00D91274"/>
    <w:rsid w:val="00E5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24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4">
    <w:name w:val="Strong"/>
    <w:basedOn w:val="a0"/>
    <w:qFormat/>
    <w:rsid w:val="007942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6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D4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24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4">
    <w:name w:val="Strong"/>
    <w:basedOn w:val="a0"/>
    <w:qFormat/>
    <w:rsid w:val="007942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6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D4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Toima</cp:lastModifiedBy>
  <cp:revision>15</cp:revision>
  <cp:lastPrinted>2022-11-29T10:50:00Z</cp:lastPrinted>
  <dcterms:created xsi:type="dcterms:W3CDTF">2022-11-25T11:53:00Z</dcterms:created>
  <dcterms:modified xsi:type="dcterms:W3CDTF">2022-12-28T06:21:00Z</dcterms:modified>
</cp:coreProperties>
</file>