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A6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622FA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>о результатах пу</w:t>
      </w:r>
      <w:r w:rsidR="000B736A" w:rsidRPr="00171D67">
        <w:rPr>
          <w:b/>
          <w:sz w:val="28"/>
          <w:szCs w:val="28"/>
        </w:rPr>
        <w:t xml:space="preserve">бличных слушаний, проведенных </w:t>
      </w:r>
      <w:r w:rsidR="00AF5CB2">
        <w:rPr>
          <w:b/>
          <w:sz w:val="28"/>
          <w:szCs w:val="28"/>
        </w:rPr>
        <w:t>14</w:t>
      </w:r>
      <w:r w:rsidR="007F70C0">
        <w:rPr>
          <w:b/>
          <w:sz w:val="28"/>
          <w:szCs w:val="28"/>
        </w:rPr>
        <w:t xml:space="preserve"> апреля 2023</w:t>
      </w:r>
      <w:r w:rsidRPr="00171D67">
        <w:rPr>
          <w:b/>
          <w:sz w:val="28"/>
          <w:szCs w:val="28"/>
        </w:rPr>
        <w:t xml:space="preserve"> года по проекту решения</w:t>
      </w:r>
      <w:r w:rsidR="00AF5CB2">
        <w:rPr>
          <w:b/>
          <w:sz w:val="28"/>
          <w:szCs w:val="28"/>
        </w:rPr>
        <w:t xml:space="preserve"> Новобурецкой сельской Думы </w:t>
      </w:r>
    </w:p>
    <w:p w:rsidR="00D622FA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>«</w:t>
      </w:r>
      <w:r w:rsidR="000B736A" w:rsidRPr="00171D67">
        <w:rPr>
          <w:b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="00AF5CB2">
        <w:rPr>
          <w:b/>
          <w:sz w:val="28"/>
          <w:szCs w:val="28"/>
        </w:rPr>
        <w:t xml:space="preserve">Новобурецкое сельское поселение Вятскополянского </w:t>
      </w:r>
      <w:r w:rsidR="000B736A" w:rsidRPr="00171D67">
        <w:rPr>
          <w:b/>
          <w:sz w:val="28"/>
          <w:szCs w:val="28"/>
        </w:rPr>
        <w:t xml:space="preserve"> район</w:t>
      </w:r>
      <w:r w:rsidR="00AF5CB2">
        <w:rPr>
          <w:b/>
          <w:sz w:val="28"/>
          <w:szCs w:val="28"/>
        </w:rPr>
        <w:t>а</w:t>
      </w:r>
    </w:p>
    <w:p w:rsidR="00A361A6" w:rsidRDefault="000B736A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 xml:space="preserve"> К</w:t>
      </w:r>
      <w:r w:rsidR="00D622FA">
        <w:rPr>
          <w:b/>
          <w:sz w:val="28"/>
          <w:szCs w:val="28"/>
        </w:rPr>
        <w:t>ировской области за 202</w:t>
      </w:r>
      <w:r w:rsidR="007F70C0">
        <w:rPr>
          <w:b/>
          <w:sz w:val="28"/>
          <w:szCs w:val="28"/>
        </w:rPr>
        <w:t>2</w:t>
      </w:r>
      <w:r w:rsidR="00D622FA">
        <w:rPr>
          <w:b/>
          <w:sz w:val="28"/>
          <w:szCs w:val="28"/>
        </w:rPr>
        <w:t xml:space="preserve"> год»</w:t>
      </w:r>
    </w:p>
    <w:p w:rsidR="00D622FA" w:rsidRDefault="00D622FA" w:rsidP="00D622FA">
      <w:pPr>
        <w:tabs>
          <w:tab w:val="left" w:pos="8080"/>
        </w:tabs>
        <w:ind w:firstLine="851"/>
        <w:jc w:val="center"/>
        <w:rPr>
          <w:b/>
          <w:sz w:val="28"/>
          <w:szCs w:val="28"/>
        </w:rPr>
      </w:pPr>
    </w:p>
    <w:p w:rsidR="00D622FA" w:rsidRPr="00171D67" w:rsidRDefault="00D622FA" w:rsidP="00D622FA">
      <w:pPr>
        <w:tabs>
          <w:tab w:val="left" w:pos="8080"/>
        </w:tabs>
        <w:ind w:firstLine="851"/>
        <w:jc w:val="center"/>
        <w:rPr>
          <w:b/>
          <w:sz w:val="28"/>
          <w:szCs w:val="28"/>
        </w:rPr>
      </w:pPr>
    </w:p>
    <w:p w:rsidR="00F05328" w:rsidRPr="00171D67" w:rsidRDefault="00A361A6" w:rsidP="00F05328">
      <w:pPr>
        <w:tabs>
          <w:tab w:val="left" w:pos="8080"/>
        </w:tabs>
        <w:ind w:firstLine="851"/>
        <w:jc w:val="both"/>
        <w:rPr>
          <w:sz w:val="28"/>
          <w:szCs w:val="28"/>
        </w:rPr>
      </w:pPr>
      <w:proofErr w:type="gramStart"/>
      <w:r w:rsidRPr="00171D67">
        <w:rPr>
          <w:sz w:val="28"/>
          <w:szCs w:val="28"/>
        </w:rPr>
        <w:t xml:space="preserve">Публичные слушания по проекту </w:t>
      </w:r>
      <w:r w:rsidR="00AF5CB2">
        <w:rPr>
          <w:sz w:val="28"/>
          <w:szCs w:val="28"/>
        </w:rPr>
        <w:t>решения Новобурецкой сельской</w:t>
      </w:r>
      <w:r w:rsidRPr="00171D67">
        <w:rPr>
          <w:sz w:val="28"/>
          <w:szCs w:val="28"/>
        </w:rPr>
        <w:t xml:space="preserve"> Думы «</w:t>
      </w:r>
      <w:r w:rsidR="000B736A" w:rsidRPr="00171D67">
        <w:rPr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="00AF5CB2">
        <w:rPr>
          <w:sz w:val="28"/>
          <w:szCs w:val="28"/>
        </w:rPr>
        <w:t>Новобурецкое сельское поселение Вятскополянского</w:t>
      </w:r>
      <w:r w:rsidR="000B736A" w:rsidRPr="00171D67">
        <w:rPr>
          <w:sz w:val="28"/>
          <w:szCs w:val="28"/>
        </w:rPr>
        <w:t xml:space="preserve">  район</w:t>
      </w:r>
      <w:r w:rsidR="00AF5CB2">
        <w:rPr>
          <w:sz w:val="28"/>
          <w:szCs w:val="28"/>
        </w:rPr>
        <w:t>а</w:t>
      </w:r>
      <w:r w:rsidR="000B736A" w:rsidRPr="00171D67">
        <w:rPr>
          <w:sz w:val="28"/>
          <w:szCs w:val="28"/>
        </w:rPr>
        <w:t xml:space="preserve"> Кировской области  за 202</w:t>
      </w:r>
      <w:r w:rsidR="007F70C0">
        <w:rPr>
          <w:sz w:val="28"/>
          <w:szCs w:val="28"/>
        </w:rPr>
        <w:t>2</w:t>
      </w:r>
      <w:r w:rsidR="000B736A" w:rsidRPr="00171D67">
        <w:rPr>
          <w:sz w:val="28"/>
          <w:szCs w:val="28"/>
        </w:rPr>
        <w:t xml:space="preserve"> год»</w:t>
      </w:r>
      <w:r w:rsidR="00F05328">
        <w:rPr>
          <w:sz w:val="28"/>
          <w:szCs w:val="28"/>
        </w:rPr>
        <w:t>,</w:t>
      </w:r>
      <w:r w:rsidR="00AF5CB2">
        <w:rPr>
          <w:sz w:val="28"/>
          <w:szCs w:val="28"/>
        </w:rPr>
        <w:t xml:space="preserve"> </w:t>
      </w:r>
      <w:r w:rsidR="00C62546">
        <w:rPr>
          <w:sz w:val="28"/>
          <w:szCs w:val="28"/>
        </w:rPr>
        <w:t>назначенные</w:t>
      </w:r>
      <w:r w:rsidR="00AF5CB2">
        <w:rPr>
          <w:sz w:val="28"/>
          <w:szCs w:val="28"/>
        </w:rPr>
        <w:t xml:space="preserve"> </w:t>
      </w:r>
      <w:r w:rsidR="007F70C0" w:rsidRPr="007F70C0">
        <w:rPr>
          <w:sz w:val="28"/>
          <w:szCs w:val="28"/>
        </w:rPr>
        <w:t xml:space="preserve">постановлением главы </w:t>
      </w:r>
      <w:r w:rsidR="00AF5CB2">
        <w:rPr>
          <w:sz w:val="28"/>
          <w:szCs w:val="28"/>
        </w:rPr>
        <w:t xml:space="preserve">Новобурецкого сельского поселения </w:t>
      </w:r>
      <w:r w:rsidR="007F70C0" w:rsidRPr="007F70C0">
        <w:rPr>
          <w:sz w:val="28"/>
          <w:szCs w:val="28"/>
        </w:rPr>
        <w:t xml:space="preserve">Вятскополянского района </w:t>
      </w:r>
      <w:r w:rsidR="00AF5CB2">
        <w:rPr>
          <w:sz w:val="28"/>
          <w:szCs w:val="28"/>
        </w:rPr>
        <w:t xml:space="preserve">Кировской области </w:t>
      </w:r>
      <w:r w:rsidR="007F70C0" w:rsidRPr="007F70C0">
        <w:rPr>
          <w:sz w:val="28"/>
          <w:szCs w:val="28"/>
        </w:rPr>
        <w:t xml:space="preserve">от </w:t>
      </w:r>
      <w:r w:rsidR="00AF5CB2">
        <w:rPr>
          <w:sz w:val="28"/>
          <w:szCs w:val="28"/>
        </w:rPr>
        <w:t>04.04</w:t>
      </w:r>
      <w:r w:rsidR="007F70C0">
        <w:rPr>
          <w:sz w:val="28"/>
          <w:szCs w:val="28"/>
        </w:rPr>
        <w:t>.</w:t>
      </w:r>
      <w:r w:rsidR="007F70C0" w:rsidRPr="007F70C0">
        <w:rPr>
          <w:sz w:val="28"/>
          <w:szCs w:val="28"/>
        </w:rPr>
        <w:t xml:space="preserve">2023 № </w:t>
      </w:r>
      <w:r w:rsidR="00AF5CB2">
        <w:rPr>
          <w:sz w:val="28"/>
          <w:szCs w:val="28"/>
        </w:rPr>
        <w:t>2</w:t>
      </w:r>
      <w:r w:rsidR="007F70C0">
        <w:rPr>
          <w:sz w:val="28"/>
          <w:szCs w:val="28"/>
        </w:rPr>
        <w:t xml:space="preserve"> «О назначении публичных слушаний</w:t>
      </w:r>
      <w:r w:rsidR="00AF5CB2">
        <w:rPr>
          <w:sz w:val="28"/>
          <w:szCs w:val="28"/>
        </w:rPr>
        <w:t xml:space="preserve"> </w:t>
      </w:r>
      <w:r w:rsidR="00AF5CB2" w:rsidRPr="00171D67">
        <w:rPr>
          <w:sz w:val="28"/>
          <w:szCs w:val="28"/>
        </w:rPr>
        <w:t xml:space="preserve">по проекту </w:t>
      </w:r>
      <w:r w:rsidR="00AF5CB2">
        <w:rPr>
          <w:sz w:val="28"/>
          <w:szCs w:val="28"/>
        </w:rPr>
        <w:t xml:space="preserve">решения </w:t>
      </w:r>
      <w:r w:rsidR="00AF5CB2" w:rsidRPr="00171D67">
        <w:rPr>
          <w:sz w:val="28"/>
          <w:szCs w:val="28"/>
        </w:rPr>
        <w:t xml:space="preserve"> «Об утверждении отчета об исполнении бюджета муниципального образования </w:t>
      </w:r>
      <w:r w:rsidR="00AF5CB2">
        <w:rPr>
          <w:sz w:val="28"/>
          <w:szCs w:val="28"/>
        </w:rPr>
        <w:t>Новобурецкое сельское поселение Вятскополянского</w:t>
      </w:r>
      <w:r w:rsidR="00AF5CB2" w:rsidRPr="00171D67">
        <w:rPr>
          <w:sz w:val="28"/>
          <w:szCs w:val="28"/>
        </w:rPr>
        <w:t xml:space="preserve">  район</w:t>
      </w:r>
      <w:r w:rsidR="00AF5CB2">
        <w:rPr>
          <w:sz w:val="28"/>
          <w:szCs w:val="28"/>
        </w:rPr>
        <w:t>а</w:t>
      </w:r>
      <w:r w:rsidR="00AF5CB2" w:rsidRPr="00171D67">
        <w:rPr>
          <w:sz w:val="28"/>
          <w:szCs w:val="28"/>
        </w:rPr>
        <w:t xml:space="preserve"> Кировской</w:t>
      </w:r>
      <w:proofErr w:type="gramEnd"/>
      <w:r w:rsidR="00AF5CB2" w:rsidRPr="00171D67">
        <w:rPr>
          <w:sz w:val="28"/>
          <w:szCs w:val="28"/>
        </w:rPr>
        <w:t xml:space="preserve"> области  за 202</w:t>
      </w:r>
      <w:r w:rsidR="00AF5CB2">
        <w:rPr>
          <w:sz w:val="28"/>
          <w:szCs w:val="28"/>
        </w:rPr>
        <w:t>2</w:t>
      </w:r>
      <w:r w:rsidR="00AF5CB2" w:rsidRPr="00171D67">
        <w:rPr>
          <w:sz w:val="28"/>
          <w:szCs w:val="28"/>
        </w:rPr>
        <w:t xml:space="preserve"> год»</w:t>
      </w:r>
      <w:proofErr w:type="gramStart"/>
      <w:r w:rsidR="00AF5CB2">
        <w:rPr>
          <w:sz w:val="28"/>
          <w:szCs w:val="28"/>
        </w:rPr>
        <w:t>,</w:t>
      </w:r>
      <w:r w:rsidR="007F70C0">
        <w:rPr>
          <w:sz w:val="28"/>
          <w:szCs w:val="28"/>
        </w:rPr>
        <w:t>»</w:t>
      </w:r>
      <w:proofErr w:type="gramEnd"/>
      <w:r w:rsidR="007F70C0">
        <w:rPr>
          <w:sz w:val="28"/>
          <w:szCs w:val="28"/>
        </w:rPr>
        <w:t xml:space="preserve">, </w:t>
      </w:r>
      <w:r w:rsidR="00F05328" w:rsidRPr="00171D67">
        <w:rPr>
          <w:sz w:val="28"/>
          <w:szCs w:val="28"/>
        </w:rPr>
        <w:t>считать состоявшимися.</w:t>
      </w:r>
    </w:p>
    <w:p w:rsidR="00A361A6" w:rsidRPr="00171D67" w:rsidRDefault="007F70C0" w:rsidP="00F05328">
      <w:pPr>
        <w:tabs>
          <w:tab w:val="left" w:pos="8080"/>
        </w:tabs>
        <w:jc w:val="both"/>
        <w:rPr>
          <w:sz w:val="28"/>
          <w:szCs w:val="28"/>
        </w:rPr>
      </w:pPr>
      <w:r w:rsidRPr="0045134B">
        <w:rPr>
          <w:sz w:val="28"/>
          <w:szCs w:val="28"/>
        </w:rPr>
        <w:t>Предложений и замечаний</w:t>
      </w:r>
      <w:r w:rsidR="00AF5CB2">
        <w:rPr>
          <w:sz w:val="28"/>
          <w:szCs w:val="28"/>
        </w:rPr>
        <w:t xml:space="preserve"> </w:t>
      </w:r>
      <w:r w:rsidR="000B736A" w:rsidRPr="00171D67">
        <w:rPr>
          <w:sz w:val="28"/>
          <w:szCs w:val="28"/>
        </w:rPr>
        <w:t xml:space="preserve">в ходе обсуждения не поступило. </w:t>
      </w:r>
      <w:r w:rsidR="00AF5CB2">
        <w:rPr>
          <w:sz w:val="28"/>
          <w:szCs w:val="28"/>
        </w:rPr>
        <w:t>Новобурецкой сельской</w:t>
      </w:r>
      <w:r w:rsidR="000B736A" w:rsidRPr="00171D67">
        <w:rPr>
          <w:sz w:val="28"/>
          <w:szCs w:val="28"/>
        </w:rPr>
        <w:t xml:space="preserve"> Думе рекомендовано принять</w:t>
      </w:r>
      <w:r w:rsidR="00973A16">
        <w:rPr>
          <w:sz w:val="28"/>
          <w:szCs w:val="28"/>
        </w:rPr>
        <w:t xml:space="preserve"> проект</w:t>
      </w:r>
      <w:r w:rsidR="000B736A" w:rsidRPr="00171D67">
        <w:rPr>
          <w:sz w:val="28"/>
          <w:szCs w:val="28"/>
        </w:rPr>
        <w:t xml:space="preserve"> решени</w:t>
      </w:r>
      <w:r w:rsidR="00973A16">
        <w:rPr>
          <w:sz w:val="28"/>
          <w:szCs w:val="28"/>
        </w:rPr>
        <w:t>я</w:t>
      </w:r>
      <w:r w:rsidR="00AF5CB2" w:rsidRPr="00171D67">
        <w:rPr>
          <w:sz w:val="28"/>
          <w:szCs w:val="28"/>
        </w:rPr>
        <w:t xml:space="preserve">  «Об утверждении отчета об исполнении бюджета муниципального образования </w:t>
      </w:r>
      <w:r w:rsidR="00AF5CB2">
        <w:rPr>
          <w:sz w:val="28"/>
          <w:szCs w:val="28"/>
        </w:rPr>
        <w:t>Новобурецкое сельское поселение Вятскополянского</w:t>
      </w:r>
      <w:r w:rsidR="00AF5CB2" w:rsidRPr="00171D67">
        <w:rPr>
          <w:sz w:val="28"/>
          <w:szCs w:val="28"/>
        </w:rPr>
        <w:t xml:space="preserve">  район</w:t>
      </w:r>
      <w:r w:rsidR="00AF5CB2">
        <w:rPr>
          <w:sz w:val="28"/>
          <w:szCs w:val="28"/>
        </w:rPr>
        <w:t>а</w:t>
      </w:r>
      <w:r w:rsidR="00AF5CB2" w:rsidRPr="00171D67">
        <w:rPr>
          <w:sz w:val="28"/>
          <w:szCs w:val="28"/>
        </w:rPr>
        <w:t xml:space="preserve"> Кировской области  за 202</w:t>
      </w:r>
      <w:r w:rsidR="00AF5CB2">
        <w:rPr>
          <w:sz w:val="28"/>
          <w:szCs w:val="28"/>
        </w:rPr>
        <w:t>2</w:t>
      </w:r>
      <w:r w:rsidR="00AF5CB2" w:rsidRPr="00171D67">
        <w:rPr>
          <w:sz w:val="28"/>
          <w:szCs w:val="28"/>
        </w:rPr>
        <w:t xml:space="preserve"> год»</w:t>
      </w:r>
    </w:p>
    <w:p w:rsidR="00A361A6" w:rsidRDefault="00A361A6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7F70C0" w:rsidRDefault="007F70C0" w:rsidP="007F70C0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7F70C0" w:rsidRDefault="007F70C0" w:rsidP="007F70C0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077DE9" w:rsidRPr="00DD7BEA" w:rsidRDefault="007F70C0" w:rsidP="00575D83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575D83">
        <w:rPr>
          <w:sz w:val="28"/>
          <w:szCs w:val="28"/>
        </w:rPr>
        <w:tab/>
      </w:r>
      <w:r w:rsidR="00034ED3">
        <w:rPr>
          <w:sz w:val="28"/>
          <w:szCs w:val="28"/>
        </w:rPr>
        <w:t>Л.В.Бажанова</w:t>
      </w:r>
    </w:p>
    <w:p w:rsidR="00E24854" w:rsidRDefault="00E24854">
      <w:bookmarkStart w:id="0" w:name="_GoBack"/>
      <w:bookmarkEnd w:id="0"/>
    </w:p>
    <w:sectPr w:rsidR="00E24854" w:rsidSect="00D622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E9E"/>
    <w:rsid w:val="00011849"/>
    <w:rsid w:val="00034ED3"/>
    <w:rsid w:val="00077DE9"/>
    <w:rsid w:val="000B736A"/>
    <w:rsid w:val="00171D67"/>
    <w:rsid w:val="00316806"/>
    <w:rsid w:val="0042513B"/>
    <w:rsid w:val="00575D83"/>
    <w:rsid w:val="00593E9E"/>
    <w:rsid w:val="006F0C85"/>
    <w:rsid w:val="00707A82"/>
    <w:rsid w:val="007F70C0"/>
    <w:rsid w:val="00973A16"/>
    <w:rsid w:val="00A2198E"/>
    <w:rsid w:val="00A275D5"/>
    <w:rsid w:val="00A361A6"/>
    <w:rsid w:val="00AF5CB2"/>
    <w:rsid w:val="00B756BD"/>
    <w:rsid w:val="00B8142F"/>
    <w:rsid w:val="00BB0512"/>
    <w:rsid w:val="00C62546"/>
    <w:rsid w:val="00D622FA"/>
    <w:rsid w:val="00E24854"/>
    <w:rsid w:val="00F05328"/>
    <w:rsid w:val="00F5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RePack by Diakov</cp:lastModifiedBy>
  <cp:revision>23</cp:revision>
  <cp:lastPrinted>2023-04-12T13:41:00Z</cp:lastPrinted>
  <dcterms:created xsi:type="dcterms:W3CDTF">2022-03-28T07:08:00Z</dcterms:created>
  <dcterms:modified xsi:type="dcterms:W3CDTF">2023-04-14T12:49:00Z</dcterms:modified>
</cp:coreProperties>
</file>